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3EAAB2F4" w:rsidR="006C7D2C" w:rsidRDefault="00F614FC" w:rsidP="002427C6">
      <w:pPr>
        <w:pStyle w:val="Heading1"/>
        <w:pBdr>
          <w:bottom w:val="none" w:sz="0" w:space="0" w:color="auto"/>
        </w:pBdr>
      </w:pPr>
      <w:r>
        <w:t>Technology</w:t>
      </w:r>
      <w:r w:rsidR="002134CA">
        <w:t xml:space="preserve"> </w:t>
      </w:r>
      <w:r>
        <w:t>7</w:t>
      </w:r>
      <w:r w:rsidR="00054A30">
        <w:t>–</w:t>
      </w:r>
      <w:r>
        <w:t>8</w:t>
      </w:r>
      <w:r w:rsidR="002134CA">
        <w:t xml:space="preserve"> </w:t>
      </w:r>
      <w:r>
        <w:t xml:space="preserve">Syllabus </w:t>
      </w:r>
      <w:r w:rsidR="002134CA">
        <w:t>(20</w:t>
      </w:r>
      <w:r>
        <w:t>23</w:t>
      </w:r>
      <w:r w:rsidR="002134CA">
        <w:t>)</w:t>
      </w:r>
      <w:r>
        <w:t xml:space="preserve">: </w:t>
      </w:r>
      <w:r w:rsidR="00D21CEE">
        <w:t>Stage 4</w:t>
      </w:r>
      <w:r w:rsidR="00D21CEE">
        <w:br/>
      </w:r>
      <w:r w:rsidR="002134CA">
        <w:t xml:space="preserve">Australian Curriculum mapping </w:t>
      </w:r>
      <w:r w:rsidR="00E067F1">
        <w:t>(</w:t>
      </w:r>
      <w:r w:rsidR="00441562">
        <w:t>Years 7–8</w:t>
      </w:r>
      <w:r w:rsidR="00E067F1">
        <w:t>)</w:t>
      </w:r>
    </w:p>
    <w:p w14:paraId="48498F00" w14:textId="5E1DE59A" w:rsidR="00E14801" w:rsidRPr="00E14801" w:rsidRDefault="00E14801" w:rsidP="008E4849">
      <w:pPr>
        <w:spacing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F614FC" w14:paraId="571D1012" w14:textId="4B2230E9" w:rsidTr="00E14801">
        <w:trPr>
          <w:tblHeader/>
        </w:trPr>
        <w:tc>
          <w:tcPr>
            <w:tcW w:w="1250" w:type="pct"/>
            <w:shd w:val="clear" w:color="auto" w:fill="002664"/>
          </w:tcPr>
          <w:p w14:paraId="42ABBC0B" w14:textId="060E620D" w:rsidR="00F614FC" w:rsidRDefault="00F614FC" w:rsidP="00E06D5C">
            <w:pPr>
              <w:spacing w:before="60" w:after="60" w:line="240" w:lineRule="auto"/>
            </w:pPr>
            <w:r w:rsidRPr="00F614FC">
              <w:rPr>
                <w:b/>
                <w:bCs/>
              </w:rPr>
              <w:t>Digital and communication technologies</w:t>
            </w:r>
          </w:p>
        </w:tc>
        <w:tc>
          <w:tcPr>
            <w:tcW w:w="1250" w:type="pct"/>
            <w:shd w:val="clear" w:color="auto" w:fill="002664"/>
          </w:tcPr>
          <w:p w14:paraId="5159CE75" w14:textId="4B73ED55" w:rsidR="00F614FC" w:rsidRDefault="00F614FC" w:rsidP="00E06D5C">
            <w:pPr>
              <w:spacing w:before="60" w:after="60" w:line="240" w:lineRule="auto"/>
            </w:pPr>
            <w:r w:rsidRPr="00F614FC">
              <w:rPr>
                <w:b/>
                <w:bCs/>
              </w:rPr>
              <w:t>Engineering technologies and systems</w:t>
            </w:r>
          </w:p>
        </w:tc>
        <w:tc>
          <w:tcPr>
            <w:tcW w:w="1250" w:type="pct"/>
            <w:shd w:val="clear" w:color="auto" w:fill="002664"/>
          </w:tcPr>
          <w:p w14:paraId="7D523DE2" w14:textId="674CA0B9" w:rsidR="00F614FC" w:rsidRDefault="00F614FC" w:rsidP="00E06D5C">
            <w:pPr>
              <w:spacing w:before="60" w:after="60" w:line="240" w:lineRule="auto"/>
            </w:pPr>
            <w:r w:rsidRPr="00F614FC">
              <w:rPr>
                <w:b/>
                <w:bCs/>
              </w:rPr>
              <w:t>Food and agricultural practices</w:t>
            </w:r>
          </w:p>
        </w:tc>
        <w:tc>
          <w:tcPr>
            <w:tcW w:w="1250" w:type="pct"/>
            <w:shd w:val="clear" w:color="auto" w:fill="002664"/>
          </w:tcPr>
          <w:p w14:paraId="79BB439E" w14:textId="05442E18" w:rsidR="00F614FC" w:rsidRPr="002134CA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Materials and production processes</w:t>
            </w:r>
          </w:p>
        </w:tc>
      </w:tr>
      <w:tr w:rsidR="00F614FC" w14:paraId="553A158D" w14:textId="201DF099" w:rsidTr="009B7272">
        <w:tc>
          <w:tcPr>
            <w:tcW w:w="1250" w:type="pct"/>
          </w:tcPr>
          <w:p w14:paraId="1085B5AF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Identifying and defining digital and communication technologies  </w:t>
            </w:r>
          </w:p>
          <w:p w14:paraId="3B36E5F8" w14:textId="77777777" w:rsidR="00F614FC" w:rsidRDefault="009B7272" w:rsidP="00E06D5C">
            <w:pPr>
              <w:spacing w:before="60" w:after="60" w:line="240" w:lineRule="auto"/>
            </w:pPr>
            <w:r w:rsidRPr="009B7272">
              <w:t>AC9TDI8K01</w:t>
            </w:r>
          </w:p>
          <w:p w14:paraId="422234EF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AC9TDI8K02</w:t>
            </w:r>
          </w:p>
          <w:p w14:paraId="35F3B679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AC9TDI8P01</w:t>
            </w:r>
          </w:p>
          <w:p w14:paraId="3867FBFE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AC9TDI8P04</w:t>
            </w:r>
          </w:p>
          <w:p w14:paraId="627BE97B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AC9TDI8P12</w:t>
            </w:r>
          </w:p>
          <w:p w14:paraId="7B96D9A3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AC9TDI8P13</w:t>
            </w:r>
          </w:p>
          <w:p w14:paraId="10FE5DE1" w14:textId="18F43BB8" w:rsidR="009B7272" w:rsidRDefault="009B7272" w:rsidP="00E06D5C">
            <w:pPr>
              <w:spacing w:before="60" w:after="60" w:line="240" w:lineRule="auto"/>
            </w:pPr>
            <w:r w:rsidRPr="009B7272">
              <w:t>AC9TDI8P14</w:t>
            </w:r>
          </w:p>
        </w:tc>
        <w:tc>
          <w:tcPr>
            <w:tcW w:w="1250" w:type="pct"/>
          </w:tcPr>
          <w:p w14:paraId="22D9C32B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Identifying and defining engineering technologies and systems</w:t>
            </w:r>
          </w:p>
          <w:p w14:paraId="09644454" w14:textId="0CD63AA7" w:rsidR="00F614FC" w:rsidRDefault="00BF02D6" w:rsidP="00E06D5C">
            <w:pPr>
              <w:spacing w:before="60" w:after="60" w:line="240" w:lineRule="auto"/>
            </w:pPr>
            <w:r w:rsidRPr="00BF02D6">
              <w:t>AC9TDI8P04</w:t>
            </w:r>
          </w:p>
        </w:tc>
        <w:tc>
          <w:tcPr>
            <w:tcW w:w="1250" w:type="pct"/>
          </w:tcPr>
          <w:p w14:paraId="662671A7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Identifying and defining food and agricultural practices </w:t>
            </w:r>
          </w:p>
          <w:p w14:paraId="669DF7D8" w14:textId="647D3983" w:rsidR="00F614FC" w:rsidRDefault="00BF02D6" w:rsidP="00E06D5C">
            <w:pPr>
              <w:spacing w:before="60" w:after="60" w:line="240" w:lineRule="auto"/>
            </w:pPr>
            <w:r w:rsidRPr="00BF02D6">
              <w:t>AC9TDI8P04</w:t>
            </w:r>
          </w:p>
        </w:tc>
        <w:tc>
          <w:tcPr>
            <w:tcW w:w="1250" w:type="pct"/>
          </w:tcPr>
          <w:p w14:paraId="7B4E4581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Identifying and defining materials and production processes</w:t>
            </w:r>
          </w:p>
          <w:p w14:paraId="37A3DC26" w14:textId="6A712F7B" w:rsidR="00F614FC" w:rsidRPr="002134CA" w:rsidRDefault="00BF02D6" w:rsidP="00E06D5C">
            <w:pPr>
              <w:spacing w:before="60" w:after="60" w:line="240" w:lineRule="auto"/>
              <w:rPr>
                <w:b/>
                <w:bCs/>
              </w:rPr>
            </w:pPr>
            <w:r w:rsidRPr="00BF02D6">
              <w:t>AC9TDI8P04</w:t>
            </w:r>
          </w:p>
        </w:tc>
      </w:tr>
      <w:tr w:rsidR="00F614FC" w14:paraId="540932E6" w14:textId="24416AFC" w:rsidTr="009B7272">
        <w:tc>
          <w:tcPr>
            <w:tcW w:w="1250" w:type="pct"/>
          </w:tcPr>
          <w:p w14:paraId="40F02CAF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Researching and planning ideas and solutions </w:t>
            </w:r>
          </w:p>
          <w:p w14:paraId="0166F71F" w14:textId="77777777" w:rsidR="00F614FC" w:rsidRDefault="009B7272" w:rsidP="00E06D5C">
            <w:pPr>
              <w:spacing w:before="60" w:after="60" w:line="240" w:lineRule="auto"/>
            </w:pPr>
            <w:r w:rsidRPr="009B7272">
              <w:t>AC9TDI8K01</w:t>
            </w:r>
          </w:p>
          <w:p w14:paraId="36D5CC45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AC9TDI8K02</w:t>
            </w:r>
          </w:p>
          <w:p w14:paraId="6E15F68E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AC9TDI8P01</w:t>
            </w:r>
          </w:p>
          <w:p w14:paraId="4CD9E922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AC9TDI8P02</w:t>
            </w:r>
          </w:p>
          <w:p w14:paraId="57C5747F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AC9TDI8P03</w:t>
            </w:r>
          </w:p>
          <w:p w14:paraId="0A443099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AC9TDI8P07</w:t>
            </w:r>
          </w:p>
          <w:p w14:paraId="2D873BEC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AC9TDI8P08</w:t>
            </w:r>
          </w:p>
          <w:p w14:paraId="0C2E0602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AC9TDI8P10</w:t>
            </w:r>
          </w:p>
          <w:p w14:paraId="1D8D0B9D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AC9TDI8P11</w:t>
            </w:r>
          </w:p>
          <w:p w14:paraId="6E542B65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AC9TDI8P12</w:t>
            </w:r>
          </w:p>
          <w:p w14:paraId="3631FFF1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AC9TDI8P13</w:t>
            </w:r>
          </w:p>
          <w:p w14:paraId="30599445" w14:textId="75549E04" w:rsidR="00CA072E" w:rsidRDefault="00CA072E" w:rsidP="00E06D5C">
            <w:pPr>
              <w:spacing w:before="60" w:after="60" w:line="240" w:lineRule="auto"/>
            </w:pPr>
            <w:r w:rsidRPr="00CA072E">
              <w:t>AC9TDI8P14</w:t>
            </w:r>
          </w:p>
        </w:tc>
        <w:tc>
          <w:tcPr>
            <w:tcW w:w="1250" w:type="pct"/>
          </w:tcPr>
          <w:p w14:paraId="023CACBC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Researching and planning ideas and solutions </w:t>
            </w:r>
          </w:p>
          <w:p w14:paraId="44BCFA2F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6A505754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AC9TDI8P01</w:t>
            </w:r>
          </w:p>
          <w:p w14:paraId="62FCBF70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2DB92D6A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3A26F16C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  <w:p w14:paraId="2B5C468B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AC9TDI8P11</w:t>
            </w:r>
          </w:p>
          <w:p w14:paraId="7799F0EE" w14:textId="04EBFE93" w:rsidR="00F31AAB" w:rsidRPr="00F31AAB" w:rsidRDefault="00BF02D6" w:rsidP="00DE5D24">
            <w:pPr>
              <w:spacing w:before="60" w:after="60" w:line="240" w:lineRule="auto"/>
            </w:pPr>
            <w:r w:rsidRPr="00BF02D6">
              <w:t>AC9TDI8P12</w:t>
            </w:r>
          </w:p>
        </w:tc>
        <w:tc>
          <w:tcPr>
            <w:tcW w:w="1250" w:type="pct"/>
          </w:tcPr>
          <w:p w14:paraId="6737079D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Researching and planning ideas and solutions </w:t>
            </w:r>
          </w:p>
          <w:p w14:paraId="77996C0D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7851CDF1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AC9TDI8P01</w:t>
            </w:r>
          </w:p>
          <w:p w14:paraId="3BFBF087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55C3B570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4661B669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  <w:p w14:paraId="5F07367E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AC9TDI8P11</w:t>
            </w:r>
          </w:p>
          <w:p w14:paraId="67BCE0CE" w14:textId="48B473DA" w:rsidR="00BF02D6" w:rsidRDefault="00BF02D6" w:rsidP="00E06D5C">
            <w:pPr>
              <w:spacing w:before="60" w:after="60" w:line="240" w:lineRule="auto"/>
            </w:pPr>
            <w:r w:rsidRPr="00BF02D6">
              <w:t>AC9TDI8P12</w:t>
            </w:r>
          </w:p>
        </w:tc>
        <w:tc>
          <w:tcPr>
            <w:tcW w:w="1250" w:type="pct"/>
          </w:tcPr>
          <w:p w14:paraId="56F7D143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 xml:space="preserve">Researching and planning ideas and solutions </w:t>
            </w:r>
          </w:p>
          <w:p w14:paraId="2552EFF6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165E0881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AC9TDI8P01</w:t>
            </w:r>
          </w:p>
          <w:p w14:paraId="74FCC3BB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108EAA69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5DB4306C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  <w:p w14:paraId="2A257806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AC9TDI8P11</w:t>
            </w:r>
          </w:p>
          <w:p w14:paraId="7CB1FC77" w14:textId="41BB1B11" w:rsidR="00BF02D6" w:rsidRPr="00BF02D6" w:rsidRDefault="00BF02D6" w:rsidP="00E06D5C">
            <w:pPr>
              <w:spacing w:before="60" w:after="60" w:line="240" w:lineRule="auto"/>
            </w:pPr>
            <w:r w:rsidRPr="00BF02D6">
              <w:t>AC9TDI8P12</w:t>
            </w:r>
          </w:p>
        </w:tc>
      </w:tr>
      <w:tr w:rsidR="00F614FC" w14:paraId="18B861F5" w14:textId="532F66E7" w:rsidTr="009B7272">
        <w:tc>
          <w:tcPr>
            <w:tcW w:w="1250" w:type="pct"/>
          </w:tcPr>
          <w:p w14:paraId="2DDA3D36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Producing and implementing processes, solutions and projects</w:t>
            </w:r>
          </w:p>
          <w:p w14:paraId="00E8D7F6" w14:textId="6C920C57" w:rsidR="00F614FC" w:rsidRDefault="009B7272" w:rsidP="00E06D5C">
            <w:pPr>
              <w:tabs>
                <w:tab w:val="right" w:pos="2114"/>
              </w:tabs>
              <w:spacing w:before="60" w:after="60" w:line="240" w:lineRule="auto"/>
            </w:pPr>
            <w:r w:rsidRPr="009B7272">
              <w:t>AC9TDI8K01</w:t>
            </w:r>
          </w:p>
          <w:p w14:paraId="6D65FA81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AC9TDI8K03</w:t>
            </w:r>
          </w:p>
          <w:p w14:paraId="27D0B666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AC9TDI8P01</w:t>
            </w:r>
          </w:p>
          <w:p w14:paraId="486C24F5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AC9TDI8P05</w:t>
            </w:r>
          </w:p>
          <w:p w14:paraId="35337208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AC9TDI8P06</w:t>
            </w:r>
          </w:p>
          <w:p w14:paraId="46375346" w14:textId="77777777" w:rsidR="009B7272" w:rsidRDefault="009B7272" w:rsidP="00E06D5C">
            <w:pPr>
              <w:spacing w:before="60" w:after="60" w:line="240" w:lineRule="auto"/>
            </w:pPr>
            <w:r w:rsidRPr="009B7272">
              <w:lastRenderedPageBreak/>
              <w:t>AC9TDI8P07</w:t>
            </w:r>
          </w:p>
          <w:p w14:paraId="0AD77904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AC9TDI8P09</w:t>
            </w:r>
          </w:p>
          <w:p w14:paraId="5CF3EC2C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AC9TDI8P11</w:t>
            </w:r>
          </w:p>
          <w:p w14:paraId="7FF28940" w14:textId="10A7EF15" w:rsidR="009B7272" w:rsidRDefault="009B7272" w:rsidP="00E06D5C">
            <w:pPr>
              <w:spacing w:before="60" w:after="60" w:line="240" w:lineRule="auto"/>
            </w:pPr>
            <w:r w:rsidRPr="009B7272">
              <w:t>AC9TDI8P12</w:t>
            </w:r>
          </w:p>
        </w:tc>
        <w:tc>
          <w:tcPr>
            <w:tcW w:w="1250" w:type="pct"/>
          </w:tcPr>
          <w:p w14:paraId="18D50EC1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lastRenderedPageBreak/>
              <w:t>Producing and implementing processes, solutions and projects</w:t>
            </w:r>
          </w:p>
          <w:p w14:paraId="16886B71" w14:textId="6AEE70EE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</w:tc>
        <w:tc>
          <w:tcPr>
            <w:tcW w:w="1250" w:type="pct"/>
          </w:tcPr>
          <w:p w14:paraId="61FDB38B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Producing and implementing processes, solutions and projects</w:t>
            </w:r>
          </w:p>
          <w:p w14:paraId="0A8E8607" w14:textId="6E665E76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</w:tc>
        <w:tc>
          <w:tcPr>
            <w:tcW w:w="1250" w:type="pct"/>
          </w:tcPr>
          <w:p w14:paraId="2F98FE97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Producing and implementing processes, solutions and projects</w:t>
            </w:r>
          </w:p>
          <w:p w14:paraId="5C8B878E" w14:textId="711D818D" w:rsidR="00F614FC" w:rsidRPr="002134CA" w:rsidRDefault="00BF02D6" w:rsidP="00E06D5C">
            <w:pPr>
              <w:spacing w:before="60" w:after="60" w:line="240" w:lineRule="auto"/>
              <w:rPr>
                <w:b/>
                <w:bCs/>
              </w:rPr>
            </w:pPr>
            <w:r w:rsidRPr="00BF02D6">
              <w:t>AC9TDI8K01</w:t>
            </w:r>
          </w:p>
        </w:tc>
      </w:tr>
      <w:tr w:rsidR="00F614FC" w14:paraId="2A0E5BE4" w14:textId="77777777" w:rsidTr="009B7272">
        <w:tc>
          <w:tcPr>
            <w:tcW w:w="1250" w:type="pct"/>
          </w:tcPr>
          <w:p w14:paraId="508C894D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Testing and evaluating data, tools, systems and technologies</w:t>
            </w:r>
          </w:p>
          <w:p w14:paraId="72DE4619" w14:textId="77777777" w:rsidR="00F614FC" w:rsidRDefault="009B7272" w:rsidP="00E06D5C">
            <w:pPr>
              <w:spacing w:before="60" w:after="60" w:line="240" w:lineRule="auto"/>
            </w:pPr>
            <w:r w:rsidRPr="009B7272">
              <w:t>AC9TDI8K01</w:t>
            </w:r>
          </w:p>
          <w:p w14:paraId="3A0D19F4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AC9TDI8K03</w:t>
            </w:r>
          </w:p>
          <w:p w14:paraId="1DA48A0B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AC9TDI8P01</w:t>
            </w:r>
          </w:p>
          <w:p w14:paraId="391F792F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AC9TDI8P02</w:t>
            </w:r>
          </w:p>
          <w:p w14:paraId="07E85CD3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AC9TDI8P03</w:t>
            </w:r>
          </w:p>
          <w:p w14:paraId="758BE550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AC9TDI8P04</w:t>
            </w:r>
          </w:p>
          <w:p w14:paraId="65C0AFEA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AC9TDI8P05</w:t>
            </w:r>
          </w:p>
          <w:p w14:paraId="7408102C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AC9TDI8P06</w:t>
            </w:r>
          </w:p>
          <w:p w14:paraId="318E2543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AC9TDI8P07</w:t>
            </w:r>
          </w:p>
          <w:p w14:paraId="394D9634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AC9TDI8P08</w:t>
            </w:r>
          </w:p>
          <w:p w14:paraId="3EC0F792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AC9TDI8P09</w:t>
            </w:r>
          </w:p>
          <w:p w14:paraId="2FE0D79E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AC9TDI8P10</w:t>
            </w:r>
          </w:p>
          <w:p w14:paraId="2CDA3C83" w14:textId="77777777" w:rsidR="009B7272" w:rsidRDefault="009B7272" w:rsidP="00E06D5C">
            <w:pPr>
              <w:spacing w:before="60" w:after="60" w:line="240" w:lineRule="auto"/>
            </w:pPr>
            <w:r w:rsidRPr="009B7272">
              <w:t>AC9TDI8P11</w:t>
            </w:r>
          </w:p>
          <w:p w14:paraId="446F6D55" w14:textId="4F372065" w:rsidR="009B7272" w:rsidRPr="009B7272" w:rsidRDefault="009B7272" w:rsidP="00E06D5C">
            <w:pPr>
              <w:spacing w:before="60" w:after="60" w:line="240" w:lineRule="auto"/>
            </w:pPr>
            <w:r w:rsidRPr="009B7272">
              <w:t>AC9TDI8P12</w:t>
            </w:r>
          </w:p>
        </w:tc>
        <w:tc>
          <w:tcPr>
            <w:tcW w:w="1250" w:type="pct"/>
          </w:tcPr>
          <w:p w14:paraId="0C00503A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Testing and evaluating tools, materials, systems and technologies</w:t>
            </w:r>
          </w:p>
          <w:p w14:paraId="4BE5DC43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13CA603B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416AFC68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AC9TDI8P04</w:t>
            </w:r>
          </w:p>
          <w:p w14:paraId="0180EC16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01C221EF" w14:textId="32DAA3DC" w:rsidR="00BF02D6" w:rsidRP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</w:tc>
        <w:tc>
          <w:tcPr>
            <w:tcW w:w="1250" w:type="pct"/>
          </w:tcPr>
          <w:p w14:paraId="5D582DF1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Testing and evaluating food, tools, practices and technologies</w:t>
            </w:r>
          </w:p>
          <w:p w14:paraId="2A70D691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2E35BCB6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38EE1285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AC9TDI8P04</w:t>
            </w:r>
          </w:p>
          <w:p w14:paraId="7670B82F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0F9C8F51" w14:textId="71A57F64" w:rsidR="00BF02D6" w:rsidRP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</w:tc>
        <w:tc>
          <w:tcPr>
            <w:tcW w:w="1250" w:type="pct"/>
          </w:tcPr>
          <w:p w14:paraId="2C37C363" w14:textId="77777777" w:rsidR="00F614FC" w:rsidRDefault="00F614FC" w:rsidP="00E06D5C">
            <w:pPr>
              <w:spacing w:before="60" w:after="60" w:line="240" w:lineRule="auto"/>
              <w:rPr>
                <w:b/>
                <w:bCs/>
              </w:rPr>
            </w:pPr>
            <w:r w:rsidRPr="00F614FC">
              <w:rPr>
                <w:b/>
                <w:bCs/>
              </w:rPr>
              <w:t>Testing and evaluating tools, materials and technologies</w:t>
            </w:r>
          </w:p>
          <w:p w14:paraId="58EAE133" w14:textId="77777777" w:rsidR="00F614FC" w:rsidRDefault="00BF02D6" w:rsidP="00E06D5C">
            <w:pPr>
              <w:spacing w:before="60" w:after="60" w:line="240" w:lineRule="auto"/>
            </w:pPr>
            <w:r w:rsidRPr="00BF02D6">
              <w:t>AC9TDI8K01</w:t>
            </w:r>
          </w:p>
          <w:p w14:paraId="50E6B103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AC9TDI8P02</w:t>
            </w:r>
          </w:p>
          <w:p w14:paraId="5772671F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AC9TDI8P04</w:t>
            </w:r>
          </w:p>
          <w:p w14:paraId="0E0FDE88" w14:textId="77777777" w:rsidR="00BF02D6" w:rsidRDefault="00BF02D6" w:rsidP="00E06D5C">
            <w:pPr>
              <w:spacing w:before="60" w:after="60" w:line="240" w:lineRule="auto"/>
            </w:pPr>
            <w:r w:rsidRPr="00BF02D6">
              <w:t>AC9TDI8P08</w:t>
            </w:r>
          </w:p>
          <w:p w14:paraId="0432C078" w14:textId="1A21DEDA" w:rsidR="00BF02D6" w:rsidRPr="00BF02D6" w:rsidRDefault="00BF02D6" w:rsidP="00E06D5C">
            <w:pPr>
              <w:spacing w:before="60" w:after="60" w:line="240" w:lineRule="auto"/>
            </w:pPr>
            <w:r w:rsidRPr="00BF02D6">
              <w:t>AC9TDI8P10</w:t>
            </w:r>
          </w:p>
        </w:tc>
      </w:tr>
    </w:tbl>
    <w:p w14:paraId="1120C7E7" w14:textId="77777777" w:rsidR="002134CA" w:rsidRPr="002134CA" w:rsidRDefault="002134CA" w:rsidP="002134CA"/>
    <w:sectPr w:rsidR="002134CA" w:rsidRPr="002134CA" w:rsidSect="009D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4E6C" w14:textId="77777777" w:rsidR="00F36B51" w:rsidRDefault="00F36B51" w:rsidP="00EB7AF6">
      <w:pPr>
        <w:spacing w:after="0" w:line="240" w:lineRule="auto"/>
      </w:pPr>
      <w:r>
        <w:separator/>
      </w:r>
    </w:p>
  </w:endnote>
  <w:endnote w:type="continuationSeparator" w:id="0">
    <w:p w14:paraId="21D5254D" w14:textId="77777777" w:rsidR="00F36B51" w:rsidRDefault="00F36B51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88B0" w14:textId="77777777" w:rsidR="00DE5D24" w:rsidRDefault="00DE5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B6E8" w14:textId="32A618A6" w:rsidR="008E4849" w:rsidRDefault="008E4849" w:rsidP="008E4849">
    <w:pPr>
      <w:pStyle w:val="Footer"/>
      <w:pBdr>
        <w:top w:val="single" w:sz="4" w:space="1" w:color="auto"/>
      </w:pBdr>
    </w:pPr>
    <w:r>
      <w:br/>
      <w:t xml:space="preserve">Technology 7–8 Syllabus (2023): Australian Curriculum mapping </w:t>
    </w:r>
    <w:r w:rsidR="00652F53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E2F3" w14:textId="487980F3" w:rsidR="008E4849" w:rsidRDefault="008E4849" w:rsidP="008E4849">
    <w:pPr>
      <w:pStyle w:val="Footer"/>
      <w:pBdr>
        <w:top w:val="single" w:sz="4" w:space="1" w:color="auto"/>
      </w:pBdr>
    </w:pPr>
    <w:r>
      <w:br/>
      <w:t xml:space="preserve">Technology 7–8 Syllabus (2023): Australian Curriculum mapping </w:t>
    </w:r>
    <w:r w:rsidR="00652F53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 w:rsidRPr="008E4849">
      <w:t>4</w:t>
    </w:r>
    <w:r w:rsidRPr="008E4849">
      <w:fldChar w:fldCharType="end"/>
    </w:r>
    <w:r w:rsidRPr="008E4849">
      <w:t xml:space="preserve"> of </w:t>
    </w:r>
    <w:fldSimple w:instr=" NUMPAGES  \* Arabic  \* MERGEFORMAT ">
      <w:r w:rsidRPr="008E4849">
        <w:t>22</w:t>
      </w:r>
    </w:fldSimple>
    <w:r>
      <w:br/>
      <w:t>© 202</w:t>
    </w:r>
    <w:r w:rsidR="00647BEC">
      <w:t>5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9865" w14:textId="77777777" w:rsidR="00F36B51" w:rsidRDefault="00F36B51" w:rsidP="00EB7AF6">
      <w:pPr>
        <w:spacing w:after="0" w:line="240" w:lineRule="auto"/>
      </w:pPr>
      <w:r>
        <w:separator/>
      </w:r>
    </w:p>
  </w:footnote>
  <w:footnote w:type="continuationSeparator" w:id="0">
    <w:p w14:paraId="28558F52" w14:textId="77777777" w:rsidR="00F36B51" w:rsidRDefault="00F36B51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736E" w14:textId="77777777" w:rsidR="00DE5D24" w:rsidRDefault="00DE5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A8B2" w14:textId="77777777" w:rsidR="00DE5D24" w:rsidRDefault="00DE5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08D" w14:textId="77777777" w:rsidR="008E4849" w:rsidRPr="002427C6" w:rsidRDefault="008E4849" w:rsidP="008E4849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D73DBC3" wp14:editId="10C2C280">
          <wp:simplePos x="0" y="0"/>
          <wp:positionH relativeFrom="column">
            <wp:posOffset>5240668</wp:posOffset>
          </wp:positionH>
          <wp:positionV relativeFrom="paragraph">
            <wp:posOffset>-81280</wp:posOffset>
          </wp:positionV>
          <wp:extent cx="658481" cy="699135"/>
          <wp:effectExtent l="0" t="0" r="8890" b="5715"/>
          <wp:wrapNone/>
          <wp:docPr id="2128280010" name="Picture 2128280010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44" cy="7004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AAC6951" wp14:editId="63510078">
          <wp:simplePos x="0" y="0"/>
          <wp:positionH relativeFrom="column">
            <wp:posOffset>8095615</wp:posOffset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1638763793" name="Picture 1638763793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37861"/>
    <w:rsid w:val="00054A30"/>
    <w:rsid w:val="00103B28"/>
    <w:rsid w:val="00120A28"/>
    <w:rsid w:val="002134CA"/>
    <w:rsid w:val="002427C6"/>
    <w:rsid w:val="00304B53"/>
    <w:rsid w:val="003C4132"/>
    <w:rsid w:val="003F323D"/>
    <w:rsid w:val="00441562"/>
    <w:rsid w:val="004C7EB5"/>
    <w:rsid w:val="004E2387"/>
    <w:rsid w:val="00533D16"/>
    <w:rsid w:val="0055029D"/>
    <w:rsid w:val="005521AC"/>
    <w:rsid w:val="0059526D"/>
    <w:rsid w:val="00647BEC"/>
    <w:rsid w:val="00652F53"/>
    <w:rsid w:val="006B1AD2"/>
    <w:rsid w:val="006C7D2C"/>
    <w:rsid w:val="006C7E33"/>
    <w:rsid w:val="006E7E8D"/>
    <w:rsid w:val="006F6D74"/>
    <w:rsid w:val="00714B71"/>
    <w:rsid w:val="007775C3"/>
    <w:rsid w:val="007841CC"/>
    <w:rsid w:val="007F495F"/>
    <w:rsid w:val="00843342"/>
    <w:rsid w:val="008948B6"/>
    <w:rsid w:val="008E4849"/>
    <w:rsid w:val="0093348E"/>
    <w:rsid w:val="00993B49"/>
    <w:rsid w:val="009B7272"/>
    <w:rsid w:val="009D6BD4"/>
    <w:rsid w:val="00AB662B"/>
    <w:rsid w:val="00BA28CC"/>
    <w:rsid w:val="00BA76F9"/>
    <w:rsid w:val="00BA77D0"/>
    <w:rsid w:val="00BE6C7C"/>
    <w:rsid w:val="00BF02D6"/>
    <w:rsid w:val="00CA072E"/>
    <w:rsid w:val="00D0493E"/>
    <w:rsid w:val="00D21CEE"/>
    <w:rsid w:val="00D90AE7"/>
    <w:rsid w:val="00DE5D24"/>
    <w:rsid w:val="00E067F1"/>
    <w:rsid w:val="00E06D5C"/>
    <w:rsid w:val="00E14801"/>
    <w:rsid w:val="00EB7AF6"/>
    <w:rsid w:val="00F31AAB"/>
    <w:rsid w:val="00F36B51"/>
    <w:rsid w:val="00F614FC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4B71"/>
    <w:pPr>
      <w:pBdr>
        <w:bottom w:val="single" w:sz="4" w:space="1" w:color="auto"/>
      </w:pBd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4B71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7–8 Syllabus (2023): Australian Curriculum mapping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7–8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2025-01-13T01:46:00Z</dcterms:created>
  <dcterms:modified xsi:type="dcterms:W3CDTF">2025-01-13T01:46:00Z</dcterms:modified>
</cp:coreProperties>
</file>