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19C" w14:textId="0676262E" w:rsidR="006C7D2C" w:rsidRDefault="00CE075A" w:rsidP="000973E9">
      <w:pPr>
        <w:pStyle w:val="Heading1"/>
      </w:pPr>
      <w:r>
        <w:t>Human Society and its Environment</w:t>
      </w:r>
      <w:r w:rsidR="00E14006">
        <w:t xml:space="preserve"> </w:t>
      </w:r>
      <w:r w:rsidR="00F85989">
        <w:t>(HSIE)</w:t>
      </w:r>
      <w:r w:rsidR="00F85989" w:rsidRPr="007433B3">
        <w:t xml:space="preserve"> </w:t>
      </w:r>
      <w:r w:rsidR="00583188">
        <w:t xml:space="preserve">K–6 </w:t>
      </w:r>
      <w:r w:rsidR="007433B3" w:rsidRPr="007433B3">
        <w:t xml:space="preserve">Syllabus </w:t>
      </w:r>
      <w:r w:rsidR="006B0690">
        <w:t>(</w:t>
      </w:r>
      <w:r w:rsidR="00E14006">
        <w:t>2024</w:t>
      </w:r>
      <w:r w:rsidR="006B0690">
        <w:t>)</w:t>
      </w:r>
      <w:r w:rsidR="00E14006">
        <w:t>:</w:t>
      </w:r>
      <w:r w:rsidR="002134CA">
        <w:t xml:space="preserve"> </w:t>
      </w:r>
      <w:proofErr w:type="gramStart"/>
      <w:r w:rsidR="00E14006">
        <w:t xml:space="preserve">Early </w:t>
      </w:r>
      <w:r w:rsidR="00300AE2">
        <w:t>Stage</w:t>
      </w:r>
      <w:proofErr w:type="gramEnd"/>
      <w:r w:rsidR="00300AE2">
        <w:t xml:space="preserve"> </w:t>
      </w:r>
      <w:r w:rsidR="00E14006">
        <w:t>1</w:t>
      </w:r>
      <w:r w:rsidR="00300AE2">
        <w:br/>
      </w:r>
      <w:r w:rsidR="002134CA">
        <w:t xml:space="preserve">Australian Curriculum mapping </w:t>
      </w:r>
      <w:r w:rsidR="00075B85">
        <w:t>(</w:t>
      </w:r>
      <w:r w:rsidR="00E14006">
        <w:t>Foundation</w:t>
      </w:r>
      <w:r w:rsidR="00075B85">
        <w:t>)</w:t>
      </w:r>
    </w:p>
    <w:p w14:paraId="0C5CF837" w14:textId="01788DBB" w:rsidR="00387FA6" w:rsidRDefault="00387FA6" w:rsidP="006C3457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1"/>
        <w:gridCol w:w="4661"/>
      </w:tblGrid>
      <w:tr w:rsidR="00E14006" w14:paraId="571D1012" w14:textId="77777777" w:rsidTr="005F6199">
        <w:tc>
          <w:tcPr>
            <w:tcW w:w="2500" w:type="pct"/>
            <w:shd w:val="clear" w:color="auto" w:fill="002664"/>
          </w:tcPr>
          <w:p w14:paraId="42ABBC0B" w14:textId="7A11A74F" w:rsidR="00E14006" w:rsidRDefault="009F215F" w:rsidP="005F6199">
            <w:pPr>
              <w:widowControl/>
              <w:spacing w:before="120" w:after="120" w:line="240" w:lineRule="auto"/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People are connected to places</w:t>
            </w:r>
          </w:p>
        </w:tc>
        <w:tc>
          <w:tcPr>
            <w:tcW w:w="2500" w:type="pct"/>
            <w:shd w:val="clear" w:color="auto" w:fill="002664"/>
          </w:tcPr>
          <w:p w14:paraId="5159CE75" w14:textId="65FE5859" w:rsidR="00E14006" w:rsidRPr="005F6199" w:rsidRDefault="00B9665A" w:rsidP="005F6199">
            <w:pPr>
              <w:spacing w:before="120" w:after="120"/>
              <w:rPr>
                <w:szCs w:val="20"/>
              </w:rPr>
            </w:pPr>
            <w:r w:rsidRPr="005F6199">
              <w:rPr>
                <w:b/>
                <w:bCs/>
                <w:szCs w:val="20"/>
              </w:rPr>
              <w:t>People have lived in the past</w:t>
            </w:r>
          </w:p>
        </w:tc>
      </w:tr>
      <w:tr w:rsidR="00E14006" w14:paraId="553A158D" w14:textId="77777777" w:rsidTr="005F6199">
        <w:tc>
          <w:tcPr>
            <w:tcW w:w="2500" w:type="pct"/>
          </w:tcPr>
          <w:p w14:paraId="7FFE90B5" w14:textId="77777777" w:rsidR="0072439A" w:rsidRDefault="0072439A" w:rsidP="000B1772">
            <w:pPr>
              <w:widowControl/>
              <w:spacing w:before="120" w:after="60" w:line="240" w:lineRule="auto"/>
              <w:rPr>
                <w:rFonts w:cs="Arial"/>
                <w:b/>
                <w:bCs/>
              </w:rPr>
            </w:pPr>
            <w:r w:rsidRPr="00E4202B">
              <w:rPr>
                <w:rFonts w:cs="Arial"/>
                <w:b/>
                <w:bCs/>
              </w:rPr>
              <w:t>Aboriginal Peoples are the Traditional Custodians of Country</w:t>
            </w:r>
          </w:p>
          <w:p w14:paraId="10FE5DE1" w14:textId="0C701D18" w:rsidR="00972B3A" w:rsidRPr="00C63681" w:rsidRDefault="00C63681" w:rsidP="00314E46">
            <w:pPr>
              <w:spacing w:after="120" w:line="240" w:lineRule="auto"/>
            </w:pPr>
            <w:r w:rsidRPr="00156229">
              <w:rPr>
                <w:rFonts w:eastAsia="Arial" w:cs="Arial"/>
                <w:spacing w:val="0"/>
                <w:sz w:val="18"/>
                <w:szCs w:val="18"/>
                <w:lang w:eastAsia="en-AU"/>
              </w:rPr>
              <w:t>AC9HSFK04</w:t>
            </w:r>
          </w:p>
        </w:tc>
        <w:tc>
          <w:tcPr>
            <w:tcW w:w="2500" w:type="pct"/>
          </w:tcPr>
          <w:p w14:paraId="722833BB" w14:textId="77777777" w:rsidR="00C63681" w:rsidRDefault="00390846" w:rsidP="000B1772">
            <w:pPr>
              <w:spacing w:before="120" w:after="60" w:line="240" w:lineRule="auto"/>
              <w:rPr>
                <w:b/>
                <w:bCs/>
              </w:rPr>
            </w:pPr>
            <w:r w:rsidRPr="00390846">
              <w:rPr>
                <w:b/>
                <w:bCs/>
              </w:rPr>
              <w:t>Aboriginal Peoples are connected to Country</w:t>
            </w:r>
          </w:p>
          <w:p w14:paraId="09644454" w14:textId="1B1A59CF" w:rsidR="00390846" w:rsidRPr="006C3457" w:rsidRDefault="00C63681" w:rsidP="003D7E88">
            <w:pPr>
              <w:spacing w:after="20" w:line="240" w:lineRule="auto"/>
              <w:rPr>
                <w:rFonts w:eastAsia="Arial" w:cs="Arial"/>
                <w:spacing w:val="0"/>
                <w:szCs w:val="20"/>
                <w:lang w:eastAsia="en-AU"/>
              </w:rPr>
            </w:pPr>
            <w:r w:rsidRPr="00156229">
              <w:rPr>
                <w:rFonts w:eastAsia="Arial" w:cs="Arial"/>
                <w:spacing w:val="0"/>
                <w:sz w:val="18"/>
                <w:szCs w:val="18"/>
                <w:lang w:eastAsia="en-AU"/>
              </w:rPr>
              <w:t>AC9HSFK04</w:t>
            </w:r>
          </w:p>
        </w:tc>
      </w:tr>
      <w:tr w:rsidR="00E14006" w:rsidRPr="00E54949" w14:paraId="540932E6" w14:textId="77777777" w:rsidTr="005F6199">
        <w:tc>
          <w:tcPr>
            <w:tcW w:w="2500" w:type="pct"/>
          </w:tcPr>
          <w:p w14:paraId="38105D69" w14:textId="77777777" w:rsidR="00197728" w:rsidRPr="00E54949" w:rsidRDefault="00197728" w:rsidP="000B1772">
            <w:pPr>
              <w:spacing w:before="120" w:after="60" w:line="240" w:lineRule="auto"/>
              <w:rPr>
                <w:rFonts w:cs="Arial"/>
                <w:b/>
                <w:bCs/>
              </w:rPr>
            </w:pPr>
            <w:r w:rsidRPr="00E54949">
              <w:rPr>
                <w:rFonts w:cs="Arial"/>
                <w:b/>
                <w:bCs/>
              </w:rPr>
              <w:t>Places can be located and described using geographical information</w:t>
            </w:r>
          </w:p>
          <w:p w14:paraId="5F607189" w14:textId="42AED85A" w:rsidR="00EC0E85" w:rsidRPr="00E54949" w:rsidRDefault="00EC0E85" w:rsidP="00314E46">
            <w:pPr>
              <w:widowControl/>
              <w:spacing w:after="20" w:line="240" w:lineRule="auto"/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AC9HSFK03</w:t>
            </w:r>
          </w:p>
          <w:p w14:paraId="5A931638" w14:textId="4C8D2F67" w:rsidR="00EC0E85" w:rsidRPr="00E54949" w:rsidRDefault="0024006C" w:rsidP="005F6199">
            <w:pPr>
              <w:widowControl/>
              <w:spacing w:before="20" w:after="2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AC9HSFS01</w:t>
            </w:r>
          </w:p>
          <w:p w14:paraId="23D9067E" w14:textId="64827DFD" w:rsidR="0024006C" w:rsidRPr="00E54949" w:rsidRDefault="0024006C" w:rsidP="005F6199">
            <w:pPr>
              <w:widowControl/>
              <w:spacing w:before="20" w:after="2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AC9HSFS02</w:t>
            </w:r>
          </w:p>
          <w:p w14:paraId="03F36134" w14:textId="6C7D38FF" w:rsidR="0024006C" w:rsidRPr="00E54949" w:rsidRDefault="0024006C" w:rsidP="005F6199">
            <w:pPr>
              <w:widowControl/>
              <w:spacing w:before="20" w:after="2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AC9HSFS04</w:t>
            </w:r>
            <w:r w:rsidRPr="00E54949">
              <w:rPr>
                <w:rFonts w:eastAsia="Times New Roman" w:cs="Arial"/>
                <w:b/>
                <w:bCs/>
                <w:spacing w:val="0"/>
                <w:sz w:val="18"/>
                <w:szCs w:val="18"/>
                <w:lang w:eastAsia="en-AU"/>
              </w:rPr>
              <w:t xml:space="preserve"> </w:t>
            </w:r>
          </w:p>
          <w:p w14:paraId="30599445" w14:textId="7C56F4A7" w:rsidR="00972B3A" w:rsidRPr="006C3457" w:rsidRDefault="00764578" w:rsidP="006C3457">
            <w:pPr>
              <w:widowControl/>
              <w:spacing w:before="20" w:after="2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AC9HSFS05</w:t>
            </w:r>
            <w:r w:rsidRPr="00E54949">
              <w:rPr>
                <w:rFonts w:eastAsia="Times New Roman" w:cs="Arial"/>
                <w:b/>
                <w:bCs/>
                <w:spacing w:val="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500" w:type="pct"/>
            <w:shd w:val="clear" w:color="auto" w:fill="FFFFFF" w:themeFill="background1"/>
          </w:tcPr>
          <w:p w14:paraId="055F5B39" w14:textId="77777777" w:rsidR="00E14006" w:rsidRPr="00E54949" w:rsidRDefault="00E4202B" w:rsidP="000B1772">
            <w:pPr>
              <w:spacing w:before="120" w:after="60" w:line="240" w:lineRule="auto"/>
              <w:rPr>
                <w:rFonts w:cs="Arial"/>
                <w:b/>
                <w:bCs/>
              </w:rPr>
            </w:pPr>
            <w:r w:rsidRPr="00E54949">
              <w:rPr>
                <w:rFonts w:cs="Arial"/>
                <w:b/>
                <w:bCs/>
              </w:rPr>
              <w:t>People use stories, images and objects to show changes over time</w:t>
            </w:r>
          </w:p>
          <w:p w14:paraId="0389AB30" w14:textId="1BF95000" w:rsidR="00764578" w:rsidRPr="00E54949" w:rsidRDefault="000239E7" w:rsidP="00314E46">
            <w:pPr>
              <w:pStyle w:val="pf0"/>
              <w:spacing w:before="0" w:beforeAutospacing="0" w:after="20" w:afterAutospacing="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AC9HSFK01</w:t>
            </w:r>
          </w:p>
          <w:p w14:paraId="73EE8425" w14:textId="7E0B8BA6" w:rsidR="000239E7" w:rsidRPr="00E54949" w:rsidRDefault="000239E7" w:rsidP="005F6199">
            <w:pPr>
              <w:pStyle w:val="pf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E54949">
              <w:rPr>
                <w:rStyle w:val="cf01"/>
                <w:rFonts w:ascii="Arial" w:hAnsi="Arial" w:cs="Arial"/>
              </w:rPr>
              <w:t>AC9HSFK02</w:t>
            </w:r>
          </w:p>
          <w:p w14:paraId="4846D0D4" w14:textId="5F028094" w:rsidR="000239E7" w:rsidRPr="00E54949" w:rsidRDefault="000239E7" w:rsidP="005F6199">
            <w:pPr>
              <w:pStyle w:val="pf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E54949">
              <w:rPr>
                <w:rStyle w:val="cf01"/>
                <w:rFonts w:ascii="Arial" w:hAnsi="Arial" w:cs="Arial"/>
              </w:rPr>
              <w:t>AC9HSFS01</w:t>
            </w:r>
          </w:p>
          <w:p w14:paraId="540B562F" w14:textId="51DB240A" w:rsidR="000239E7" w:rsidRPr="00E54949" w:rsidRDefault="000239E7" w:rsidP="005F6199">
            <w:pPr>
              <w:pStyle w:val="pf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E54949">
              <w:rPr>
                <w:rStyle w:val="cf01"/>
                <w:rFonts w:ascii="Arial" w:hAnsi="Arial" w:cs="Arial"/>
              </w:rPr>
              <w:t>AC9HSFS02</w:t>
            </w:r>
          </w:p>
          <w:p w14:paraId="631EA97D" w14:textId="48F09D9B" w:rsidR="000239E7" w:rsidRPr="00E54949" w:rsidRDefault="000239E7" w:rsidP="005F6199">
            <w:pPr>
              <w:pStyle w:val="pf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E54949">
              <w:rPr>
                <w:rStyle w:val="cf01"/>
                <w:rFonts w:ascii="Arial" w:hAnsi="Arial" w:cs="Arial"/>
              </w:rPr>
              <w:t>AC9HSFS03</w:t>
            </w:r>
          </w:p>
          <w:p w14:paraId="32FDF57E" w14:textId="7BD8D858" w:rsidR="000239E7" w:rsidRPr="00E54949" w:rsidRDefault="000239E7" w:rsidP="005F6199">
            <w:pPr>
              <w:pStyle w:val="pf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E54949">
              <w:rPr>
                <w:rStyle w:val="cf01"/>
                <w:rFonts w:ascii="Arial" w:hAnsi="Arial" w:cs="Arial"/>
              </w:rPr>
              <w:t>AC9HSFS04</w:t>
            </w:r>
          </w:p>
          <w:p w14:paraId="7799F0EE" w14:textId="2EF4AE8B" w:rsidR="000239E7" w:rsidRPr="00E54949" w:rsidRDefault="000239E7" w:rsidP="006C3457">
            <w:pPr>
              <w:pStyle w:val="pf0"/>
              <w:spacing w:before="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E54949">
              <w:rPr>
                <w:rStyle w:val="cf01"/>
                <w:rFonts w:ascii="Arial" w:hAnsi="Arial" w:cs="Arial"/>
              </w:rPr>
              <w:t>AC9HSFS05</w:t>
            </w:r>
          </w:p>
        </w:tc>
      </w:tr>
      <w:tr w:rsidR="00E14006" w:rsidRPr="00E54949" w14:paraId="18B861F5" w14:textId="77777777" w:rsidTr="005F6199">
        <w:tc>
          <w:tcPr>
            <w:tcW w:w="2500" w:type="pct"/>
          </w:tcPr>
          <w:p w14:paraId="2ACD4499" w14:textId="58E7F854" w:rsidR="00197728" w:rsidRPr="00E54949" w:rsidRDefault="00197728" w:rsidP="000B1772">
            <w:pPr>
              <w:spacing w:before="120" w:after="60" w:line="240" w:lineRule="auto"/>
              <w:rPr>
                <w:rFonts w:cs="Arial"/>
                <w:b/>
                <w:bCs/>
              </w:rPr>
            </w:pPr>
            <w:r w:rsidRPr="00E54949">
              <w:rPr>
                <w:rFonts w:cs="Arial"/>
                <w:b/>
                <w:bCs/>
              </w:rPr>
              <w:t>People are connected to places and each other</w:t>
            </w:r>
          </w:p>
          <w:p w14:paraId="77C70A54" w14:textId="77777777" w:rsidR="005F6199" w:rsidRDefault="005F6199" w:rsidP="00314E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</w:t>
            </w:r>
            <w:r>
              <w:rPr>
                <w:sz w:val="18"/>
                <w:szCs w:val="18"/>
              </w:rPr>
              <w:t>C9HSFK01</w:t>
            </w:r>
          </w:p>
          <w:p w14:paraId="26F22F51" w14:textId="0A79A54C" w:rsidR="007125AB" w:rsidRPr="00E54949" w:rsidRDefault="007125AB" w:rsidP="005F6199">
            <w:pPr>
              <w:spacing w:before="20" w:after="20" w:line="240" w:lineRule="auto"/>
              <w:rPr>
                <w:rFonts w:cs="Arial"/>
                <w:sz w:val="18"/>
                <w:szCs w:val="18"/>
                <w:shd w:val="clear" w:color="auto" w:fill="FFFF00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AC9HSFK02</w:t>
            </w:r>
          </w:p>
          <w:p w14:paraId="75433A38" w14:textId="77777777" w:rsidR="00E54949" w:rsidRDefault="007125AB" w:rsidP="005F6199">
            <w:pPr>
              <w:spacing w:before="20" w:after="2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AC9HSFK03</w:t>
            </w:r>
          </w:p>
          <w:p w14:paraId="5FAF391B" w14:textId="075D237E" w:rsidR="00E54949" w:rsidRDefault="0032065A" w:rsidP="005F6199">
            <w:pPr>
              <w:spacing w:before="20" w:after="2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AC9HSFK04</w:t>
            </w:r>
          </w:p>
          <w:p w14:paraId="75C84751" w14:textId="77777777" w:rsidR="00E54949" w:rsidRDefault="002C7CB4" w:rsidP="005F6199">
            <w:pPr>
              <w:spacing w:before="20" w:after="2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AC9HSFS03</w:t>
            </w:r>
          </w:p>
          <w:p w14:paraId="24B3BAD4" w14:textId="77777777" w:rsidR="00E54949" w:rsidRDefault="002C7CB4" w:rsidP="005F6199">
            <w:pPr>
              <w:spacing w:before="20" w:after="2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AC9HSFS04</w:t>
            </w:r>
          </w:p>
          <w:p w14:paraId="7FF28940" w14:textId="597E221A" w:rsidR="00374F0C" w:rsidRPr="00E54949" w:rsidRDefault="002C7CB4" w:rsidP="0016194F">
            <w:pPr>
              <w:spacing w:before="20" w:after="120" w:line="240" w:lineRule="auto"/>
              <w:rPr>
                <w:rFonts w:cs="Arial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AC9HSFS05</w:t>
            </w:r>
          </w:p>
        </w:tc>
        <w:tc>
          <w:tcPr>
            <w:tcW w:w="2500" w:type="pct"/>
            <w:shd w:val="clear" w:color="auto" w:fill="FFFFFF" w:themeFill="background1"/>
          </w:tcPr>
          <w:p w14:paraId="085CFF03" w14:textId="77777777" w:rsidR="00E14006" w:rsidRPr="00E54949" w:rsidRDefault="00A56A36" w:rsidP="000B1772">
            <w:pPr>
              <w:spacing w:before="120" w:after="60" w:line="240" w:lineRule="auto"/>
              <w:rPr>
                <w:rFonts w:cs="Arial"/>
                <w:b/>
                <w:bCs/>
              </w:rPr>
            </w:pPr>
            <w:r w:rsidRPr="00E54949">
              <w:rPr>
                <w:rFonts w:cs="Arial"/>
                <w:b/>
                <w:bCs/>
              </w:rPr>
              <w:t>Creating written simple sentences supports understanding of the past</w:t>
            </w:r>
          </w:p>
          <w:p w14:paraId="5ADB21F9" w14:textId="509A68D8" w:rsidR="00156229" w:rsidRDefault="002C7CB4" w:rsidP="00314E46">
            <w:pPr>
              <w:widowControl/>
              <w:spacing w:after="20" w:line="240" w:lineRule="auto"/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AC9HSFS04</w:t>
            </w:r>
          </w:p>
          <w:p w14:paraId="16886B71" w14:textId="565B9E4D" w:rsidR="00A56A36" w:rsidRPr="0016194F" w:rsidRDefault="002C7CB4" w:rsidP="0016194F">
            <w:pPr>
              <w:widowControl/>
              <w:spacing w:before="20" w:after="20" w:line="240" w:lineRule="auto"/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  <w:t>AC9HSFS05</w:t>
            </w:r>
          </w:p>
        </w:tc>
      </w:tr>
    </w:tbl>
    <w:p w14:paraId="50304250" w14:textId="77777777" w:rsidR="005F6199" w:rsidRDefault="005F6199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767BDD25" w14:textId="1FF6068B" w:rsidR="00F04C44" w:rsidRDefault="006B0690" w:rsidP="000973E9">
      <w:pPr>
        <w:pStyle w:val="Heading1"/>
      </w:pPr>
      <w:r>
        <w:lastRenderedPageBreak/>
        <w:t xml:space="preserve">Human Society and its Environment </w:t>
      </w:r>
      <w:r w:rsidR="00F85989">
        <w:t xml:space="preserve">(HSIE) </w:t>
      </w:r>
      <w:r w:rsidRPr="007433B3">
        <w:t>Syllabus</w:t>
      </w:r>
      <w:r w:rsidRPr="00EF2439">
        <w:t xml:space="preserve"> </w:t>
      </w:r>
      <w:r w:rsidR="00F04C44" w:rsidRPr="00EF2439">
        <w:t>(20</w:t>
      </w:r>
      <w:r w:rsidR="00EF2439">
        <w:t>24</w:t>
      </w:r>
      <w:r w:rsidR="00F04C44" w:rsidRPr="00EF2439">
        <w:t>)</w:t>
      </w:r>
      <w:r w:rsidR="00F04C44">
        <w:t xml:space="preserve">: Stage </w:t>
      </w:r>
      <w:r w:rsidR="00EF2439">
        <w:t>1</w:t>
      </w:r>
      <w:r w:rsidR="00F04C44">
        <w:br/>
        <w:t xml:space="preserve">Australian Curriculum mapping </w:t>
      </w:r>
      <w:r w:rsidR="00F04C44" w:rsidRPr="00EF2439">
        <w:t xml:space="preserve">(Years </w:t>
      </w:r>
      <w:r w:rsidR="00EF2439">
        <w:t>1</w:t>
      </w:r>
      <w:r w:rsidR="00F04C44" w:rsidRPr="00EF2439">
        <w:t>–</w:t>
      </w:r>
      <w:r w:rsidR="00EF2439">
        <w:t>2</w:t>
      </w:r>
      <w:r w:rsidR="00F04C44" w:rsidRPr="00EF2439">
        <w:t>)</w:t>
      </w:r>
    </w:p>
    <w:p w14:paraId="4901286A" w14:textId="77777777" w:rsidR="007433B3" w:rsidRDefault="007433B3" w:rsidP="0016194F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1"/>
        <w:gridCol w:w="4661"/>
      </w:tblGrid>
      <w:tr w:rsidR="00E14006" w14:paraId="07E52CCF" w14:textId="77777777" w:rsidTr="005F6199">
        <w:trPr>
          <w:trHeight w:val="674"/>
          <w:tblHeader/>
        </w:trPr>
        <w:tc>
          <w:tcPr>
            <w:tcW w:w="2500" w:type="pct"/>
            <w:shd w:val="clear" w:color="auto" w:fill="002664"/>
          </w:tcPr>
          <w:p w14:paraId="4C784B8A" w14:textId="561D353C" w:rsidR="00E14006" w:rsidRPr="0016194F" w:rsidRDefault="00DB4B2E" w:rsidP="0016194F">
            <w:pPr>
              <w:widowControl/>
              <w:spacing w:before="120" w:after="120" w:line="240" w:lineRule="auto"/>
              <w:rPr>
                <w:rFonts w:eastAsia="Times New Roman" w:cs="Arial"/>
                <w:b/>
                <w:bCs/>
                <w:color w:val="FFFFFF" w:themeColor="background1"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People are connected to places and groups</w:t>
            </w:r>
          </w:p>
        </w:tc>
        <w:tc>
          <w:tcPr>
            <w:tcW w:w="2500" w:type="pct"/>
            <w:shd w:val="clear" w:color="auto" w:fill="002664"/>
          </w:tcPr>
          <w:p w14:paraId="3DF6CF97" w14:textId="08801204" w:rsidR="00E14006" w:rsidRPr="005F6199" w:rsidRDefault="005E4451" w:rsidP="005F6199">
            <w:pPr>
              <w:widowControl/>
              <w:spacing w:before="120" w:after="120" w:line="240" w:lineRule="auto"/>
              <w:rPr>
                <w:rFonts w:eastAsia="Times New Roman" w:cs="Arial"/>
                <w:b/>
                <w:bCs/>
                <w:color w:val="FFFFFF" w:themeColor="background1"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People learn about the past by engaging with stories, images, objects and sites</w:t>
            </w:r>
          </w:p>
        </w:tc>
      </w:tr>
      <w:tr w:rsidR="00DB4B2E" w:rsidRPr="00E54949" w14:paraId="0465D2C6" w14:textId="77777777" w:rsidTr="005F6199">
        <w:tc>
          <w:tcPr>
            <w:tcW w:w="2500" w:type="pct"/>
          </w:tcPr>
          <w:p w14:paraId="66C8989B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Aboriginal Peoples have a responsibility to Country</w:t>
            </w:r>
          </w:p>
          <w:p w14:paraId="50B81DC2" w14:textId="77777777" w:rsidR="00E54949" w:rsidRDefault="0047365F" w:rsidP="005F6199">
            <w:pPr>
              <w:spacing w:before="20" w:after="20"/>
              <w:rPr>
                <w:rStyle w:val="cf01"/>
                <w:rFonts w:ascii="Arial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hAnsi="Arial" w:cs="Arial"/>
                <w:spacing w:val="0"/>
                <w:lang w:eastAsia="en-AU"/>
              </w:rPr>
              <w:t>AC</w:t>
            </w:r>
            <w:r w:rsidR="00D04BEF" w:rsidRPr="00E54949">
              <w:rPr>
                <w:rStyle w:val="cf01"/>
                <w:rFonts w:ascii="Arial" w:hAnsi="Arial" w:cs="Arial"/>
                <w:spacing w:val="0"/>
                <w:lang w:eastAsia="en-AU"/>
              </w:rPr>
              <w:t>9HS1K04</w:t>
            </w:r>
          </w:p>
          <w:p w14:paraId="5D68EACA" w14:textId="77777777" w:rsid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192D9360" w14:textId="0B414358" w:rsidR="0051774B" w:rsidRPr="0016194F" w:rsidRDefault="00A62725" w:rsidP="005F6199">
            <w:pPr>
              <w:spacing w:before="20" w:after="20"/>
              <w:rPr>
                <w:rFonts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</w:tc>
        <w:tc>
          <w:tcPr>
            <w:tcW w:w="2500" w:type="pct"/>
            <w:shd w:val="clear" w:color="auto" w:fill="FFFFFF" w:themeFill="background1"/>
          </w:tcPr>
          <w:p w14:paraId="60929E24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 xml:space="preserve">Aboriginal Peoples have rich and diverse Cultures and Histories </w:t>
            </w:r>
          </w:p>
          <w:p w14:paraId="267D8958" w14:textId="2CDAA25E" w:rsidR="00E54949" w:rsidRDefault="00D9192C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</w:t>
            </w:r>
            <w:r w:rsidR="0047365F" w:rsidRPr="00E54949">
              <w:rPr>
                <w:rStyle w:val="cf01"/>
                <w:rFonts w:ascii="Arial" w:hAnsi="Arial" w:cs="Arial"/>
              </w:rPr>
              <w:t>C</w:t>
            </w:r>
            <w:r w:rsidR="00771E87" w:rsidRPr="00E54949">
              <w:rPr>
                <w:rStyle w:val="cf01"/>
                <w:rFonts w:ascii="Arial" w:hAnsi="Arial" w:cs="Arial"/>
              </w:rPr>
              <w:t>9HS2K04</w:t>
            </w:r>
          </w:p>
          <w:p w14:paraId="6A51A492" w14:textId="77777777" w:rsid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7A8DD870" w14:textId="77777777" w:rsid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70B4B627" w14:textId="77777777" w:rsid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1D5F8756" w14:textId="77777777" w:rsid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2168C03E" w14:textId="77777777" w:rsid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62F6BCCA" w14:textId="3429B70A" w:rsidR="00156229" w:rsidRPr="00156229" w:rsidRDefault="004808E2" w:rsidP="0016194F">
            <w:pPr>
              <w:spacing w:before="20" w:after="120"/>
              <w:rPr>
                <w:sz w:val="18"/>
                <w:szCs w:val="18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</w:tc>
      </w:tr>
      <w:tr w:rsidR="00DB4B2E" w:rsidRPr="00E54949" w14:paraId="50373C1C" w14:textId="77777777" w:rsidTr="005F6199">
        <w:tc>
          <w:tcPr>
            <w:tcW w:w="2500" w:type="pct"/>
          </w:tcPr>
          <w:p w14:paraId="2DFF82AD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People show their connection to places using geographical information</w:t>
            </w:r>
          </w:p>
          <w:p w14:paraId="2B9B9583" w14:textId="77777777" w:rsidR="00156229" w:rsidRDefault="00255509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AC9HS1K03</w:t>
            </w:r>
          </w:p>
          <w:p w14:paraId="0DD876F1" w14:textId="714628E4" w:rsidR="007E089F" w:rsidRPr="00E54949" w:rsidRDefault="00255509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945F4B">
              <w:rPr>
                <w:rStyle w:val="cf01"/>
                <w:rFonts w:ascii="Arial" w:hAnsi="Arial" w:cs="Arial"/>
              </w:rPr>
              <w:t>AC9HS3K03</w:t>
            </w:r>
            <w:r w:rsidRPr="00E54949">
              <w:rPr>
                <w:rStyle w:val="cf01"/>
                <w:rFonts w:ascii="Arial" w:hAnsi="Arial" w:cs="Arial"/>
              </w:rPr>
              <w:t xml:space="preserve"> </w:t>
            </w:r>
          </w:p>
          <w:p w14:paraId="0349BDBA" w14:textId="70453862" w:rsidR="007E089F" w:rsidRPr="00E54949" w:rsidRDefault="00255509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2A9102A3" w14:textId="314D4EF1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1A9E8D34" w14:textId="6C18D199" w:rsidR="004808E2" w:rsidRPr="00E54949" w:rsidRDefault="004808E2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AC9HS1S04</w:t>
            </w:r>
          </w:p>
          <w:p w14:paraId="214FF913" w14:textId="62F28F6A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1F6801F5" w14:textId="18A92F46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AC9HS2K03</w:t>
            </w:r>
          </w:p>
          <w:p w14:paraId="37DEB274" w14:textId="0C0D7141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6D802694" w14:textId="78E9185B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7E58E0B2" w14:textId="622316F5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  <w:p w14:paraId="0DC74189" w14:textId="3EFE12F3" w:rsidR="00DB4B2E" w:rsidRPr="00E54949" w:rsidRDefault="004808E2" w:rsidP="0016194F">
            <w:pPr>
              <w:spacing w:before="20" w:after="120"/>
            </w:pPr>
            <w:r w:rsidRPr="00E54949">
              <w:rPr>
                <w:rStyle w:val="cf01"/>
                <w:rFonts w:ascii="Arial" w:hAnsi="Arial" w:cs="Arial"/>
              </w:rPr>
              <w:t>AC9HS2S04</w:t>
            </w:r>
          </w:p>
        </w:tc>
        <w:tc>
          <w:tcPr>
            <w:tcW w:w="2500" w:type="pct"/>
            <w:shd w:val="clear" w:color="auto" w:fill="FFFFFF" w:themeFill="background1"/>
          </w:tcPr>
          <w:p w14:paraId="73C9A810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People use stories, images, objects and sites to understand the ancient past</w:t>
            </w:r>
          </w:p>
          <w:p w14:paraId="247DA7BD" w14:textId="1EC2D7CF" w:rsidR="002C7CB4" w:rsidRPr="00E54949" w:rsidRDefault="002C7CB4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AC9HS1K01</w:t>
            </w:r>
          </w:p>
          <w:p w14:paraId="33DDE01D" w14:textId="57B2E18C" w:rsidR="002C7CB4" w:rsidRPr="00E54949" w:rsidRDefault="002C7CB4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AC9HS1K02</w:t>
            </w:r>
          </w:p>
          <w:p w14:paraId="21AC0E8F" w14:textId="220513DB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1B6DBD29" w14:textId="43CE1CFF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7473F2A8" w14:textId="7576637D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2DAA0F0A" w14:textId="38FFD2CF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AC9HS2K01</w:t>
            </w:r>
          </w:p>
          <w:p w14:paraId="1493DFE7" w14:textId="6287E872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11BCF317" w14:textId="224675F9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3029D759" w14:textId="73DBFC13" w:rsidR="0036791F" w:rsidRPr="0016194F" w:rsidRDefault="004808E2" w:rsidP="005F619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</w:tc>
      </w:tr>
      <w:tr w:rsidR="00DB4B2E" w:rsidRPr="00E54949" w14:paraId="5A29C3CF" w14:textId="77777777" w:rsidTr="005F6199">
        <w:tc>
          <w:tcPr>
            <w:tcW w:w="2500" w:type="pct"/>
          </w:tcPr>
          <w:p w14:paraId="549E6FB2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People care for Australia's water environments</w:t>
            </w:r>
          </w:p>
          <w:p w14:paraId="315DE79B" w14:textId="70E2D495" w:rsidR="007E089F" w:rsidRPr="00E54949" w:rsidRDefault="007E089F" w:rsidP="00314E46">
            <w:pPr>
              <w:spacing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AC9HS1K03</w:t>
            </w:r>
          </w:p>
          <w:p w14:paraId="68C61709" w14:textId="53A536ED" w:rsidR="007E089F" w:rsidRPr="00E54949" w:rsidRDefault="007E089F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AC9HS1K04</w:t>
            </w:r>
          </w:p>
          <w:p w14:paraId="04390DEC" w14:textId="3276739E" w:rsidR="007E089F" w:rsidRPr="00E54949" w:rsidRDefault="007E089F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AC9HS1S01</w:t>
            </w:r>
          </w:p>
          <w:p w14:paraId="6B0C8F0C" w14:textId="71DA4A77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6754E894" w14:textId="64C8B9F5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2FCAFB7A" w14:textId="0DB3E1C2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AC9HS1S05</w:t>
            </w:r>
          </w:p>
          <w:p w14:paraId="62A1D6F0" w14:textId="77777777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4074D4AD" w14:textId="4D1D37BD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AC9HS2S01</w:t>
            </w:r>
          </w:p>
          <w:p w14:paraId="14727BC7" w14:textId="6E8CE5FC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36CD0E28" w14:textId="13F4836E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00F9D133" w14:textId="2454C3AA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AC9HS2S05</w:t>
            </w:r>
          </w:p>
          <w:p w14:paraId="66B0FFB0" w14:textId="58DE237B" w:rsidR="008F3C8B" w:rsidRPr="00407E7A" w:rsidRDefault="00A62725" w:rsidP="00314E46">
            <w:pPr>
              <w:spacing w:before="20" w:after="960"/>
              <w:rPr>
                <w:rFonts w:cs="Arial"/>
                <w:sz w:val="18"/>
                <w:szCs w:val="18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</w:tc>
        <w:tc>
          <w:tcPr>
            <w:tcW w:w="2500" w:type="pct"/>
            <w:shd w:val="clear" w:color="auto" w:fill="FFFFFF" w:themeFill="background1"/>
          </w:tcPr>
          <w:p w14:paraId="1A41579D" w14:textId="77777777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The way people communicate has changed over time</w:t>
            </w:r>
          </w:p>
          <w:p w14:paraId="7D85EBB8" w14:textId="69530821" w:rsidR="002C7CB4" w:rsidRPr="00E54949" w:rsidRDefault="002C7CB4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AC9HS1K01</w:t>
            </w:r>
          </w:p>
          <w:p w14:paraId="240AE13C" w14:textId="48B30A79" w:rsidR="002C7CB4" w:rsidRPr="00E54949" w:rsidRDefault="002C7CB4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AC9HS1K02</w:t>
            </w:r>
          </w:p>
          <w:p w14:paraId="5954B1B5" w14:textId="3879B307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6AA99090" w14:textId="77777777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427EFF4A" w14:textId="2AD0AD2C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AC9HS1S05</w:t>
            </w:r>
          </w:p>
          <w:p w14:paraId="4B1915E2" w14:textId="2BDA0F62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453DAD4C" w14:textId="016BD8DB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AC9HS2K01</w:t>
            </w:r>
          </w:p>
          <w:p w14:paraId="1FEC12CA" w14:textId="05B7EC87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AC9HS2K02</w:t>
            </w:r>
          </w:p>
          <w:p w14:paraId="06046A9E" w14:textId="31282204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3EC95796" w14:textId="5B922E2D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223C8FE2" w14:textId="77777777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AC9HS2S05</w:t>
            </w:r>
          </w:p>
          <w:p w14:paraId="2F4DE3D2" w14:textId="3CCFBCC1" w:rsidR="00DE4AAD" w:rsidRPr="00156229" w:rsidRDefault="004808E2" w:rsidP="005F6199">
            <w:pPr>
              <w:spacing w:before="20" w:after="20"/>
              <w:rPr>
                <w:sz w:val="18"/>
                <w:szCs w:val="18"/>
              </w:rPr>
            </w:pPr>
            <w:r w:rsidRPr="00E54949">
              <w:rPr>
                <w:rStyle w:val="cf01"/>
                <w:rFonts w:ascii="Arial" w:hAnsi="Arial" w:cs="Arial"/>
              </w:rPr>
              <w:t>AC9HS2S06</w:t>
            </w:r>
          </w:p>
        </w:tc>
      </w:tr>
      <w:tr w:rsidR="00DB4B2E" w:rsidRPr="00E54949" w14:paraId="4B60E2B7" w14:textId="77777777" w:rsidTr="005F6199">
        <w:tc>
          <w:tcPr>
            <w:tcW w:w="2500" w:type="pct"/>
          </w:tcPr>
          <w:p w14:paraId="74D8CB5F" w14:textId="1BF2D51C" w:rsidR="00DB4B2E" w:rsidRPr="005F6199" w:rsidRDefault="00DB4B2E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lastRenderedPageBreak/>
              <w:t xml:space="preserve">People </w:t>
            </w:r>
            <w:r w:rsidR="007E089F" w:rsidRPr="005F6199">
              <w:rPr>
                <w:b/>
                <w:bCs/>
              </w:rPr>
              <w:t>engage in</w:t>
            </w:r>
            <w:r w:rsidRPr="005F6199">
              <w:rPr>
                <w:b/>
                <w:bCs/>
              </w:rPr>
              <w:t xml:space="preserve"> active citizenship by working together to care for places and each other</w:t>
            </w:r>
          </w:p>
          <w:p w14:paraId="6C3173C6" w14:textId="2F0D8E3D" w:rsidR="007E089F" w:rsidRPr="00E54949" w:rsidRDefault="007E089F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AC9HS1K04</w:t>
            </w:r>
          </w:p>
          <w:p w14:paraId="36169559" w14:textId="0F2FF176" w:rsidR="007E089F" w:rsidRPr="00E54949" w:rsidRDefault="007E089F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AC9HS1S01</w:t>
            </w:r>
          </w:p>
          <w:p w14:paraId="50C57A1F" w14:textId="25B9A611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 xml:space="preserve">AC9HS1S02 </w:t>
            </w:r>
          </w:p>
          <w:p w14:paraId="7C2C712F" w14:textId="46814335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AC9HS1S05</w:t>
            </w:r>
          </w:p>
          <w:p w14:paraId="537A23F9" w14:textId="7E2C6B4C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785E800C" w14:textId="77777777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AC9HS2S01</w:t>
            </w:r>
          </w:p>
          <w:p w14:paraId="7083DA69" w14:textId="1190D7DA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AC9HS2S02</w:t>
            </w:r>
          </w:p>
          <w:p w14:paraId="2E434AB4" w14:textId="25758BEB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AC9HS2S05</w:t>
            </w:r>
          </w:p>
          <w:p w14:paraId="7E569BC1" w14:textId="77777777" w:rsidR="004B7F79" w:rsidRPr="00B41F42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B41F42">
              <w:rPr>
                <w:rStyle w:val="cf01"/>
                <w:rFonts w:ascii="Arial" w:hAnsi="Arial" w:cs="Arial"/>
              </w:rPr>
              <w:t>AC9HS2S06</w:t>
            </w:r>
          </w:p>
          <w:p w14:paraId="54000153" w14:textId="72934924" w:rsidR="00E55976" w:rsidRPr="00B41F42" w:rsidRDefault="00E55976" w:rsidP="005F6199">
            <w:pPr>
              <w:spacing w:before="20" w:after="20"/>
              <w:rPr>
                <w:szCs w:val="20"/>
              </w:rPr>
            </w:pPr>
            <w:r w:rsidRPr="00B41F42">
              <w:rPr>
                <w:rStyle w:val="cf01"/>
                <w:rFonts w:ascii="Arial" w:hAnsi="Arial" w:cs="Arial"/>
              </w:rPr>
              <w:t>AC9HS3K02</w:t>
            </w:r>
          </w:p>
          <w:p w14:paraId="763140F6" w14:textId="3DF17145" w:rsidR="00E54949" w:rsidRPr="005F6199" w:rsidRDefault="00E55976" w:rsidP="00407E7A">
            <w:pPr>
              <w:spacing w:before="20" w:after="120"/>
              <w:rPr>
                <w:rFonts w:cs="Arial"/>
                <w:sz w:val="18"/>
                <w:szCs w:val="18"/>
              </w:rPr>
            </w:pPr>
            <w:r w:rsidRPr="00B41F42">
              <w:rPr>
                <w:rStyle w:val="cf01"/>
                <w:rFonts w:ascii="Arial" w:hAnsi="Arial" w:cs="Arial"/>
              </w:rPr>
              <w:t>AC9HS3K03</w:t>
            </w:r>
          </w:p>
        </w:tc>
        <w:tc>
          <w:tcPr>
            <w:tcW w:w="2500" w:type="pct"/>
            <w:shd w:val="clear" w:color="auto" w:fill="FFFFFF" w:themeFill="background1"/>
          </w:tcPr>
          <w:p w14:paraId="57CAE7CB" w14:textId="109BA40E" w:rsidR="00DB4B2E" w:rsidRPr="005F6199" w:rsidRDefault="00DB4B2E" w:rsidP="00332A90">
            <w:pPr>
              <w:spacing w:before="120" w:after="60"/>
              <w:rPr>
                <w:b/>
                <w:bCs/>
              </w:rPr>
            </w:pPr>
            <w:r w:rsidRPr="005F6199">
              <w:rPr>
                <w:b/>
                <w:bCs/>
              </w:rPr>
              <w:t>Sequencing ideas in written texts supports understanding of the past</w:t>
            </w:r>
          </w:p>
          <w:p w14:paraId="796FAD1C" w14:textId="7B7EBB6E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AC9HS1S03</w:t>
            </w:r>
          </w:p>
          <w:p w14:paraId="4D6C122A" w14:textId="35CDE39D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AC9HS1S04</w:t>
            </w:r>
          </w:p>
          <w:p w14:paraId="235F2F58" w14:textId="1C517AB4" w:rsidR="0051774B" w:rsidRPr="00E54949" w:rsidRDefault="0051774B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AC9HS1S06</w:t>
            </w:r>
          </w:p>
          <w:p w14:paraId="53675DA7" w14:textId="77777777" w:rsidR="00A62725" w:rsidRPr="00E54949" w:rsidRDefault="00A62725" w:rsidP="005F6199">
            <w:pPr>
              <w:spacing w:before="20" w:after="20"/>
              <w:rPr>
                <w:rStyle w:val="cf01"/>
                <w:rFonts w:ascii="Arial" w:hAnsi="Arial" w:cs="Arial"/>
              </w:rPr>
            </w:pPr>
            <w:r w:rsidRPr="00E54949">
              <w:rPr>
                <w:rStyle w:val="cf01"/>
                <w:rFonts w:ascii="Arial" w:hAnsi="Arial" w:cs="Arial"/>
              </w:rPr>
              <w:t>AC9HS2S03</w:t>
            </w:r>
          </w:p>
          <w:p w14:paraId="5A961999" w14:textId="7059AF8B" w:rsidR="00D9192C" w:rsidRPr="00407E7A" w:rsidRDefault="00A62725" w:rsidP="005F619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54949">
              <w:rPr>
                <w:rStyle w:val="cf01"/>
                <w:rFonts w:ascii="Arial" w:hAnsi="Arial" w:cs="Arial"/>
              </w:rPr>
              <w:t>AC9HS2S04</w:t>
            </w:r>
          </w:p>
        </w:tc>
      </w:tr>
    </w:tbl>
    <w:p w14:paraId="5A6C3A01" w14:textId="77777777" w:rsidR="002A6987" w:rsidRDefault="002A6987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36ADE70A" w14:textId="59043D6F" w:rsidR="001E1F6C" w:rsidRDefault="006B0690" w:rsidP="000973E9">
      <w:pPr>
        <w:pStyle w:val="Heading1"/>
      </w:pPr>
      <w:r>
        <w:lastRenderedPageBreak/>
        <w:t xml:space="preserve">Human Society and its Environment </w:t>
      </w:r>
      <w:r w:rsidR="00F85989">
        <w:t xml:space="preserve">(HSIE) </w:t>
      </w:r>
      <w:r w:rsidRPr="007433B3">
        <w:t>Syllabus</w:t>
      </w:r>
      <w:r>
        <w:t xml:space="preserve"> (2024)</w:t>
      </w:r>
      <w:r w:rsidR="001E1F6C">
        <w:t xml:space="preserve">: Stage </w:t>
      </w:r>
      <w:r w:rsidR="00123222">
        <w:t>2</w:t>
      </w:r>
      <w:r w:rsidR="001E1F6C">
        <w:br/>
        <w:t xml:space="preserve">Australian Curriculum mapping </w:t>
      </w:r>
      <w:r w:rsidR="001E1F6C" w:rsidRPr="00123222">
        <w:t xml:space="preserve">(Years </w:t>
      </w:r>
      <w:r w:rsidR="00123222" w:rsidRPr="00123222">
        <w:t>3</w:t>
      </w:r>
      <w:r w:rsidR="00407E7A" w:rsidRPr="00EF2439">
        <w:t>–</w:t>
      </w:r>
      <w:r w:rsidR="00123222" w:rsidRPr="00123222">
        <w:t>4</w:t>
      </w:r>
      <w:r w:rsidR="001E1F6C" w:rsidRPr="00123222">
        <w:t>)</w:t>
      </w:r>
    </w:p>
    <w:p w14:paraId="488528AC" w14:textId="77777777" w:rsidR="001E1F6C" w:rsidRDefault="001E1F6C" w:rsidP="00407E7A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1"/>
        <w:gridCol w:w="4661"/>
      </w:tblGrid>
      <w:tr w:rsidR="001E1F6C" w14:paraId="3268DEBD" w14:textId="77777777" w:rsidTr="005F6199">
        <w:trPr>
          <w:tblHeader/>
        </w:trPr>
        <w:tc>
          <w:tcPr>
            <w:tcW w:w="2500" w:type="pct"/>
            <w:shd w:val="clear" w:color="auto" w:fill="002664"/>
          </w:tcPr>
          <w:p w14:paraId="3776379C" w14:textId="218E9B43" w:rsidR="001E1F6C" w:rsidRPr="005F6199" w:rsidRDefault="003533F7" w:rsidP="005F6199">
            <w:pPr>
              <w:widowControl/>
              <w:spacing w:before="120" w:after="120" w:line="240" w:lineRule="auto"/>
              <w:rPr>
                <w:rFonts w:eastAsia="Times New Roman" w:cs="Arial"/>
                <w:b/>
                <w:bCs/>
                <w:color w:val="FFFFFF" w:themeColor="background1"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Geographical information is used to understand the world</w:t>
            </w:r>
          </w:p>
        </w:tc>
        <w:tc>
          <w:tcPr>
            <w:tcW w:w="2500" w:type="pct"/>
            <w:shd w:val="clear" w:color="auto" w:fill="002664"/>
          </w:tcPr>
          <w:p w14:paraId="4D402F71" w14:textId="1A65F8B6" w:rsidR="001E1F6C" w:rsidRPr="005F6199" w:rsidRDefault="00525D1C" w:rsidP="005F6199">
            <w:pPr>
              <w:widowControl/>
              <w:spacing w:before="120" w:after="120" w:line="240" w:lineRule="auto"/>
              <w:rPr>
                <w:rFonts w:eastAsia="Times New Roman" w:cs="Arial"/>
                <w:b/>
                <w:bCs/>
                <w:color w:val="FFFFFF" w:themeColor="background1"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History uses sources to construct narratives of the past</w:t>
            </w:r>
          </w:p>
        </w:tc>
      </w:tr>
      <w:tr w:rsidR="001E1F6C" w:rsidRPr="00E54949" w14:paraId="4750A97F" w14:textId="77777777" w:rsidTr="005F6199">
        <w:tc>
          <w:tcPr>
            <w:tcW w:w="2500" w:type="pct"/>
          </w:tcPr>
          <w:p w14:paraId="318F093E" w14:textId="77777777" w:rsidR="003533F7" w:rsidRPr="005F6199" w:rsidRDefault="003533F7" w:rsidP="00332A90">
            <w:pPr>
              <w:spacing w:before="120" w:after="60"/>
              <w:rPr>
                <w:b/>
                <w:bCs/>
              </w:rPr>
            </w:pPr>
            <w:r w:rsidRPr="005F6199">
              <w:rPr>
                <w:b/>
                <w:bCs/>
              </w:rPr>
              <w:t>Aboriginal Peoples use and care for the environment sustainably</w:t>
            </w:r>
          </w:p>
          <w:p w14:paraId="2D4BF2BD" w14:textId="20C3D318" w:rsidR="00B6754D" w:rsidRPr="00E54949" w:rsidRDefault="002F505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</w:t>
            </w:r>
            <w:r w:rsidR="000A1AE6"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3</w:t>
            </w: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K04</w:t>
            </w:r>
          </w:p>
          <w:p w14:paraId="0A9C73BC" w14:textId="5FB2EA7A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04B0ACC2" w14:textId="17F60184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AC9HS4K01</w:t>
            </w:r>
          </w:p>
          <w:p w14:paraId="73147E05" w14:textId="7403AA59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AC9HS4K06</w:t>
            </w:r>
          </w:p>
          <w:p w14:paraId="6BC54685" w14:textId="7F8FF8FF" w:rsidR="000A1AE6" w:rsidRPr="00407E7A" w:rsidRDefault="00C04B45" w:rsidP="00407E7A">
            <w:pPr>
              <w:spacing w:before="20" w:after="20"/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  <w:tc>
          <w:tcPr>
            <w:tcW w:w="2500" w:type="pct"/>
            <w:shd w:val="clear" w:color="auto" w:fill="auto"/>
          </w:tcPr>
          <w:p w14:paraId="2756C339" w14:textId="77777777" w:rsidR="00525D1C" w:rsidRPr="005F6199" w:rsidRDefault="00525D1C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Aboriginal Peoples have the oldest living, continuous Cultures in the world</w:t>
            </w:r>
          </w:p>
          <w:p w14:paraId="0F92FCF0" w14:textId="0106FC94" w:rsidR="00D56FF4" w:rsidRPr="00E54949" w:rsidRDefault="00302F23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AC9HS3K01</w:t>
            </w:r>
          </w:p>
          <w:p w14:paraId="441964B2" w14:textId="6294E7A9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AC9HS3K04</w:t>
            </w:r>
          </w:p>
          <w:p w14:paraId="5FED30C7" w14:textId="618D38A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18683DE2" w14:textId="10BC98F3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2A6CCBB3" w14:textId="28AE3C48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69AF578E" w14:textId="5796900F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AC9HS3S05</w:t>
            </w:r>
          </w:p>
          <w:p w14:paraId="56842185" w14:textId="5EA36D42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6EA61492" w14:textId="3C5F61AD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AC9HS4K01</w:t>
            </w:r>
          </w:p>
          <w:p w14:paraId="472B8A9D" w14:textId="04494E16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AC9HS4K04</w:t>
            </w:r>
          </w:p>
          <w:p w14:paraId="39089C84" w14:textId="592815A9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</w:t>
            </w:r>
            <w:r w:rsidR="00C04B45"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9</w:t>
            </w:r>
          </w:p>
          <w:p w14:paraId="25F69CCE" w14:textId="5D6FEF31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021C2D75" w14:textId="281EC8F2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2F81C404" w14:textId="35A605AE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1F386273" w14:textId="7C4D8A7F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AC9HS4S05</w:t>
            </w:r>
          </w:p>
          <w:p w14:paraId="362868FE" w14:textId="21093C58" w:rsidR="00B6754D" w:rsidRPr="00E54949" w:rsidRDefault="00C04B45" w:rsidP="00407E7A">
            <w:pPr>
              <w:spacing w:before="20" w:after="120"/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</w:tr>
      <w:tr w:rsidR="00C36AD4" w:rsidRPr="00E54949" w14:paraId="0A22D1DE" w14:textId="77777777" w:rsidTr="005F6199">
        <w:tc>
          <w:tcPr>
            <w:tcW w:w="2500" w:type="pct"/>
          </w:tcPr>
          <w:p w14:paraId="6522235B" w14:textId="2BCC9C31" w:rsidR="003533F7" w:rsidRPr="005F6199" w:rsidRDefault="003533F7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People use geographical information to understand climates and environments</w:t>
            </w:r>
          </w:p>
          <w:p w14:paraId="44579BE0" w14:textId="558B11E4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AC9HS3K05</w:t>
            </w:r>
          </w:p>
          <w:p w14:paraId="0124BB08" w14:textId="68EC0B90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5862C5AC" w14:textId="1EF588CF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7918FCDE" w14:textId="332AD1F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0B5FB31C" w14:textId="741B6B01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AC9HS3S05</w:t>
            </w:r>
          </w:p>
          <w:p w14:paraId="46884418" w14:textId="4D2164DF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7E059762" w14:textId="6C5B8337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AC9HS4K05</w:t>
            </w:r>
          </w:p>
          <w:p w14:paraId="229BB90F" w14:textId="4D992411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7DC48516" w14:textId="173FD004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34EF5CC8" w14:textId="77777777" w:rsid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0082F368" w14:textId="695D2207" w:rsidR="00B6754D" w:rsidRPr="00E54949" w:rsidRDefault="00C04B45" w:rsidP="00407E7A">
            <w:pPr>
              <w:spacing w:before="20" w:after="120"/>
              <w:rPr>
                <w:rFonts w:eastAsia="Times New Roman"/>
                <w:spacing w:val="0"/>
                <w:szCs w:val="2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  <w:tc>
          <w:tcPr>
            <w:tcW w:w="2500" w:type="pct"/>
            <w:shd w:val="clear" w:color="auto" w:fill="FFFFFF" w:themeFill="background1"/>
          </w:tcPr>
          <w:p w14:paraId="13C32C4F" w14:textId="77777777" w:rsidR="00EF4F91" w:rsidRPr="005F6199" w:rsidRDefault="00EF4F91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Sources provide evidence of how people lived in the past: Mesoamerica and the Andes</w:t>
            </w:r>
          </w:p>
          <w:p w14:paraId="61A42211" w14:textId="77777777" w:rsidR="00D56FF4" w:rsidRPr="00E54949" w:rsidRDefault="00302F23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AC9HS3K01</w:t>
            </w:r>
          </w:p>
          <w:p w14:paraId="1DC07AC6" w14:textId="70BEC54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3E616DD6" w14:textId="34C819A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2C72FC2E" w14:textId="215A5B23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60559984" w14:textId="594E9A85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0D58DEAC" w14:textId="11F15528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3C9FD85C" w14:textId="44A2A56D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50819CA5" w14:textId="2C0CE5D1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3AC09BB9" w14:textId="509C1D5B" w:rsidR="00F12326" w:rsidRPr="00407E7A" w:rsidRDefault="00C04B45" w:rsidP="005F6199">
            <w:pPr>
              <w:spacing w:before="20" w:after="20"/>
              <w:rPr>
                <w:rFonts w:eastAsia="Times New Roman" w:cs="Arial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</w:tr>
      <w:tr w:rsidR="00C36AD4" w:rsidRPr="00E54949" w14:paraId="1C9BF0BC" w14:textId="77777777" w:rsidTr="00DC15BC">
        <w:trPr>
          <w:trHeight w:val="3388"/>
        </w:trPr>
        <w:tc>
          <w:tcPr>
            <w:tcW w:w="2500" w:type="pct"/>
          </w:tcPr>
          <w:p w14:paraId="2951536D" w14:textId="77777777" w:rsidR="00CC1A21" w:rsidRPr="005F6199" w:rsidRDefault="00CC1A21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lastRenderedPageBreak/>
              <w:t>People have responsibility to care for Australia's environments</w:t>
            </w:r>
          </w:p>
          <w:p w14:paraId="6C6F84A2" w14:textId="6A970B30" w:rsidR="00D56FF4" w:rsidRPr="00E54949" w:rsidRDefault="00D56FF4" w:rsidP="005F6199">
            <w:pPr>
              <w:spacing w:before="20" w:after="20"/>
              <w:rPr>
                <w:rFonts w:eastAsia="Times New Roman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Fonts w:eastAsia="Times New Roman"/>
                <w:spacing w:val="0"/>
                <w:sz w:val="18"/>
                <w:szCs w:val="18"/>
                <w:lang w:eastAsia="en-AU"/>
              </w:rPr>
              <w:t>AC9HS3K05</w:t>
            </w:r>
          </w:p>
          <w:p w14:paraId="2E527C23" w14:textId="377ADDA4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39A1064C" w14:textId="75BBC0A3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25BE5000" w14:textId="15D73BC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5BE83FE4" w14:textId="4F1A2C1D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6B65D4C5" w14:textId="2A941E47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AC9HS4K06</w:t>
            </w:r>
          </w:p>
          <w:p w14:paraId="65DA309E" w14:textId="45D4C7A6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177CAE46" w14:textId="77777777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6B19416F" w14:textId="682FBD55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6A065A9B" w14:textId="6ECD1E26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AC9HS4S05</w:t>
            </w:r>
          </w:p>
          <w:p w14:paraId="7133CF61" w14:textId="18F0001D" w:rsidR="009B7F9F" w:rsidRPr="00156229" w:rsidRDefault="00C04B45" w:rsidP="00407E7A">
            <w:pPr>
              <w:spacing w:before="20" w:after="120"/>
              <w:rPr>
                <w:rFonts w:eastAsia="Times New Roman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  <w:tc>
          <w:tcPr>
            <w:tcW w:w="2500" w:type="pct"/>
            <w:shd w:val="clear" w:color="auto" w:fill="FFFFFF" w:themeFill="background1"/>
          </w:tcPr>
          <w:p w14:paraId="3871150D" w14:textId="77777777" w:rsidR="00EF4F91" w:rsidRPr="005F6199" w:rsidRDefault="00EF4F91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People have used navigation to connect with other places and people</w:t>
            </w:r>
          </w:p>
          <w:p w14:paraId="603BBE0D" w14:textId="77777777" w:rsidR="00D56FF4" w:rsidRPr="00E54949" w:rsidRDefault="00302F23" w:rsidP="002F5ABA">
            <w:pPr>
              <w:spacing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AC9HS3K01</w:t>
            </w:r>
          </w:p>
          <w:p w14:paraId="71B5D690" w14:textId="6A808A04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32D99713" w14:textId="05531AD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319EC13F" w14:textId="39F1FBC4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63BA4827" w14:textId="749167B0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AC9HS3S05</w:t>
            </w:r>
          </w:p>
          <w:p w14:paraId="23A8A8E0" w14:textId="1502030E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7033E830" w14:textId="05D45DCC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1A5FF940" w14:textId="389658DD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050FFBBA" w14:textId="07D271DD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17D18CB2" w14:textId="195E5B4C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AC9HS4S05</w:t>
            </w:r>
          </w:p>
          <w:p w14:paraId="6BA7BA1E" w14:textId="6E609178" w:rsidR="009C71E9" w:rsidRPr="00E54949" w:rsidRDefault="00C04B45" w:rsidP="00407E7A">
            <w:pPr>
              <w:spacing w:before="20" w:after="120"/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</w:tr>
      <w:tr w:rsidR="00C36AD4" w:rsidRPr="00E54949" w14:paraId="4E3BA201" w14:textId="77777777" w:rsidTr="005F6199">
        <w:trPr>
          <w:trHeight w:val="274"/>
        </w:trPr>
        <w:tc>
          <w:tcPr>
            <w:tcW w:w="2500" w:type="pct"/>
          </w:tcPr>
          <w:p w14:paraId="19F8F3E0" w14:textId="77777777" w:rsidR="00CC1A21" w:rsidRPr="005F6199" w:rsidRDefault="00CC1A21" w:rsidP="00332A90">
            <w:pPr>
              <w:spacing w:before="120" w:after="60"/>
              <w:rPr>
                <w:rFonts w:eastAsia="Times New Roman"/>
                <w:b/>
                <w:bCs/>
                <w:spacing w:val="0"/>
                <w:szCs w:val="20"/>
              </w:rPr>
            </w:pPr>
            <w:r w:rsidRPr="005F6199">
              <w:rPr>
                <w:b/>
                <w:bCs/>
                <w:szCs w:val="20"/>
              </w:rPr>
              <w:t>People participate in Australian society through active citizenship</w:t>
            </w:r>
          </w:p>
          <w:p w14:paraId="3E2EB19C" w14:textId="6EF10E5D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AC9HS3K06</w:t>
            </w:r>
          </w:p>
          <w:p w14:paraId="1535D3F2" w14:textId="7D747600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AC9HS3K07</w:t>
            </w:r>
          </w:p>
          <w:p w14:paraId="77DFE564" w14:textId="36B76782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AC9HS3S01</w:t>
            </w:r>
          </w:p>
          <w:p w14:paraId="7C1B1B9C" w14:textId="5139698E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294597E3" w14:textId="409B4D2A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6B86601B" w14:textId="220F2808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267B0862" w14:textId="614F5CC8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AC9HS3S05</w:t>
            </w:r>
          </w:p>
          <w:p w14:paraId="77D724A6" w14:textId="53B22EB5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AC9HS3S06</w:t>
            </w:r>
          </w:p>
          <w:p w14:paraId="282C55AF" w14:textId="1A541EE0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60D85F5A" w14:textId="09061A22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AC9HS4K07</w:t>
            </w:r>
          </w:p>
          <w:p w14:paraId="2333A1D6" w14:textId="66251A4F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AC9HS4K08</w:t>
            </w:r>
          </w:p>
          <w:p w14:paraId="785A7E3F" w14:textId="01D1D368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AC9HS4K09</w:t>
            </w:r>
          </w:p>
          <w:p w14:paraId="2DADAC0D" w14:textId="59691EA3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AC9HS4S01</w:t>
            </w:r>
          </w:p>
          <w:p w14:paraId="362968FF" w14:textId="08AE2D0A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2A0E2405" w14:textId="58244FB2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5424507B" w14:textId="45C0E2B3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04AE21E6" w14:textId="321196B0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AC9HS4S05</w:t>
            </w:r>
          </w:p>
          <w:p w14:paraId="6436B114" w14:textId="58C7F1B4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AC9HS4S06</w:t>
            </w:r>
          </w:p>
          <w:p w14:paraId="1B78B3C7" w14:textId="4519BBE9" w:rsidR="00C04B45" w:rsidRPr="00B41F42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B41F42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  <w:p w14:paraId="5AD4980D" w14:textId="14E051DE" w:rsidR="00156229" w:rsidRPr="00156229" w:rsidRDefault="00472877" w:rsidP="00407E7A">
            <w:pPr>
              <w:spacing w:before="20" w:after="120"/>
              <w:rPr>
                <w:sz w:val="18"/>
                <w:szCs w:val="18"/>
              </w:rPr>
            </w:pPr>
            <w:r w:rsidRPr="00B41F42">
              <w:rPr>
                <w:rStyle w:val="cf01"/>
                <w:rFonts w:ascii="Arial" w:hAnsi="Arial" w:cs="Arial"/>
              </w:rPr>
              <w:t>AC9HS5K07</w:t>
            </w:r>
          </w:p>
        </w:tc>
        <w:tc>
          <w:tcPr>
            <w:tcW w:w="2500" w:type="pct"/>
            <w:shd w:val="clear" w:color="auto" w:fill="FFFFFF" w:themeFill="background1"/>
          </w:tcPr>
          <w:p w14:paraId="6DFC883A" w14:textId="77777777" w:rsidR="00EF4F91" w:rsidRPr="005F6199" w:rsidRDefault="00EF4F91" w:rsidP="00332A90">
            <w:pPr>
              <w:spacing w:before="120" w:after="60"/>
              <w:rPr>
                <w:rFonts w:eastAsia="Times New Roman"/>
                <w:b/>
                <w:bCs/>
                <w:spacing w:val="0"/>
              </w:rPr>
            </w:pPr>
            <w:r w:rsidRPr="005F6199">
              <w:rPr>
                <w:b/>
                <w:bCs/>
              </w:rPr>
              <w:t>Sources provide evidence for how people lived in the first penal settlement at Sydney Cove</w:t>
            </w:r>
          </w:p>
          <w:p w14:paraId="27355775" w14:textId="73ED8A82" w:rsidR="005C01ED" w:rsidRPr="00E54949" w:rsidRDefault="005C01ED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AC9HS5K02</w:t>
            </w:r>
          </w:p>
          <w:p w14:paraId="416C905F" w14:textId="3C6B6FE4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50D72C67" w14:textId="78375085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1CDA4ECA" w14:textId="013C15F0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54DFEF14" w14:textId="4C39877A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AC9HS3S05</w:t>
            </w:r>
          </w:p>
          <w:p w14:paraId="4AE29078" w14:textId="71222736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7DC414B0" w14:textId="7B8BB5DA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AC9HS4K02</w:t>
            </w:r>
          </w:p>
          <w:p w14:paraId="38754FE1" w14:textId="1D2FF7DE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AC9HS4K03</w:t>
            </w:r>
          </w:p>
          <w:p w14:paraId="7F103890" w14:textId="2A413797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6C463942" w14:textId="1197410F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1D0D1F4B" w14:textId="496D40A2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087E5C16" w14:textId="2321EF5A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AC9HS4S05</w:t>
            </w:r>
          </w:p>
          <w:p w14:paraId="28D9FFEB" w14:textId="11D261E3" w:rsidR="005C01ED" w:rsidRPr="00156229" w:rsidRDefault="00C04B45" w:rsidP="005F6199">
            <w:pPr>
              <w:spacing w:before="20" w:after="20"/>
              <w:rPr>
                <w:rFonts w:eastAsia="Times New Roman"/>
                <w:spacing w:val="0"/>
                <w:sz w:val="18"/>
                <w:szCs w:val="18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</w:tr>
      <w:tr w:rsidR="00C36AD4" w:rsidRPr="00E54949" w14:paraId="274622A3" w14:textId="77777777" w:rsidTr="00314E46">
        <w:tc>
          <w:tcPr>
            <w:tcW w:w="2500" w:type="pct"/>
            <w:shd w:val="clear" w:color="auto" w:fill="E7E6E6" w:themeFill="background2"/>
          </w:tcPr>
          <w:p w14:paraId="1262AE0A" w14:textId="69D0E054" w:rsidR="00C36AD4" w:rsidRPr="00E54949" w:rsidRDefault="00C36AD4" w:rsidP="005F6199">
            <w:pPr>
              <w:spacing w:before="20" w:after="20"/>
            </w:pPr>
          </w:p>
        </w:tc>
        <w:tc>
          <w:tcPr>
            <w:tcW w:w="2500" w:type="pct"/>
            <w:shd w:val="clear" w:color="auto" w:fill="FFFFFF" w:themeFill="background1"/>
          </w:tcPr>
          <w:p w14:paraId="4A073FB6" w14:textId="1337C579" w:rsidR="002823A0" w:rsidRPr="005F6199" w:rsidRDefault="002823A0" w:rsidP="00332A90">
            <w:pPr>
              <w:spacing w:before="120" w:after="60"/>
              <w:rPr>
                <w:rFonts w:eastAsia="Times New Roman"/>
                <w:b/>
                <w:bCs/>
                <w:spacing w:val="0"/>
                <w:szCs w:val="20"/>
              </w:rPr>
            </w:pPr>
            <w:r w:rsidRPr="005F6199">
              <w:rPr>
                <w:b/>
                <w:bCs/>
                <w:szCs w:val="20"/>
              </w:rPr>
              <w:t>Connecting ideas in written texts supports understanding of the past</w:t>
            </w:r>
          </w:p>
          <w:p w14:paraId="1104388B" w14:textId="4B3D8100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AC9HS3S02</w:t>
            </w:r>
          </w:p>
          <w:p w14:paraId="4CF42AE4" w14:textId="3A41C09F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AC9HS3S03</w:t>
            </w:r>
          </w:p>
          <w:p w14:paraId="7FAFDF8A" w14:textId="3A936408" w:rsidR="00D56FF4" w:rsidRPr="00E54949" w:rsidRDefault="00D56FF4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AC9HS3S04</w:t>
            </w:r>
          </w:p>
          <w:p w14:paraId="22C4D490" w14:textId="0104AA28" w:rsidR="000A1AE6" w:rsidRPr="00E54949" w:rsidRDefault="000A1AE6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AC9HS3S07</w:t>
            </w:r>
          </w:p>
          <w:p w14:paraId="1ECF7D57" w14:textId="2D3C3610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AC9HS4S02</w:t>
            </w:r>
          </w:p>
          <w:p w14:paraId="786F8E4E" w14:textId="46E5DD53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AC9HS4S03</w:t>
            </w:r>
          </w:p>
          <w:p w14:paraId="3599B8EC" w14:textId="77777777" w:rsidR="00C04B45" w:rsidRPr="00E54949" w:rsidRDefault="00C04B45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AC9HS4S04</w:t>
            </w:r>
          </w:p>
          <w:p w14:paraId="6EBB6CB4" w14:textId="7CB17767" w:rsidR="00150FC7" w:rsidRPr="00E54949" w:rsidRDefault="00C04B45" w:rsidP="00407E7A">
            <w:pPr>
              <w:spacing w:before="20" w:after="120"/>
              <w:rPr>
                <w:sz w:val="22"/>
                <w:szCs w:val="22"/>
              </w:rPr>
            </w:pPr>
            <w:r w:rsidRPr="00E54949">
              <w:rPr>
                <w:rStyle w:val="cf01"/>
                <w:rFonts w:ascii="Arial" w:eastAsia="Times New Roman" w:hAnsi="Arial" w:cs="Arial"/>
                <w:spacing w:val="0"/>
                <w:lang w:eastAsia="en-AU"/>
              </w:rPr>
              <w:t>AC9HS4S07</w:t>
            </w:r>
          </w:p>
        </w:tc>
      </w:tr>
    </w:tbl>
    <w:p w14:paraId="0876A81E" w14:textId="77777777" w:rsidR="002A6987" w:rsidRDefault="002A6987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7BE93947" w14:textId="6D985333" w:rsidR="001E1F6C" w:rsidRDefault="006B0690" w:rsidP="000973E9">
      <w:pPr>
        <w:pStyle w:val="Heading1"/>
      </w:pPr>
      <w:r>
        <w:lastRenderedPageBreak/>
        <w:t xml:space="preserve">Human Society and its Environment </w:t>
      </w:r>
      <w:r w:rsidR="00F85989">
        <w:t>(HSIE)</w:t>
      </w:r>
      <w:r w:rsidR="00F85989" w:rsidRPr="007433B3">
        <w:t xml:space="preserve"> </w:t>
      </w:r>
      <w:r w:rsidRPr="007433B3">
        <w:t>Syllabus</w:t>
      </w:r>
      <w:r w:rsidR="001E1F6C" w:rsidRPr="007433B3">
        <w:t xml:space="preserve"> </w:t>
      </w:r>
      <w:r w:rsidR="001E1F6C" w:rsidRPr="002D6F92">
        <w:t>(20</w:t>
      </w:r>
      <w:r w:rsidR="002D6F92" w:rsidRPr="002D6F92">
        <w:t>24</w:t>
      </w:r>
      <w:r w:rsidR="001E1F6C" w:rsidRPr="002D6F92">
        <w:t>):</w:t>
      </w:r>
      <w:r w:rsidR="001E1F6C">
        <w:t xml:space="preserve"> Stage </w:t>
      </w:r>
      <w:r w:rsidR="002D6F92">
        <w:t>3</w:t>
      </w:r>
      <w:r w:rsidR="001E1F6C">
        <w:br/>
        <w:t xml:space="preserve">Australian Curriculum mapping </w:t>
      </w:r>
      <w:r w:rsidR="001E1F6C" w:rsidRPr="002D6F92">
        <w:t xml:space="preserve">(Years </w:t>
      </w:r>
      <w:r w:rsidR="002D6F92" w:rsidRPr="002D6F92">
        <w:t>5</w:t>
      </w:r>
      <w:r w:rsidR="00A87311">
        <w:t>–</w:t>
      </w:r>
      <w:r w:rsidR="002D6F92" w:rsidRPr="002D6F92">
        <w:t>6</w:t>
      </w:r>
      <w:r w:rsidR="001E1F6C" w:rsidRPr="002D6F92">
        <w:t>)</w:t>
      </w:r>
    </w:p>
    <w:p w14:paraId="3D475C98" w14:textId="77777777" w:rsidR="001E1F6C" w:rsidRDefault="001E1F6C" w:rsidP="00390F90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973E9" w14:paraId="20DBA45B" w14:textId="63C627DE" w:rsidTr="000973E9">
        <w:trPr>
          <w:tblHeader/>
        </w:trPr>
        <w:tc>
          <w:tcPr>
            <w:tcW w:w="1666" w:type="pct"/>
            <w:shd w:val="clear" w:color="auto" w:fill="002664"/>
          </w:tcPr>
          <w:p w14:paraId="75B7FA2C" w14:textId="11AA7A4D" w:rsidR="000973E9" w:rsidRPr="005F6199" w:rsidRDefault="000973E9" w:rsidP="005F6199">
            <w:pPr>
              <w:widowControl/>
              <w:spacing w:before="120" w:after="120" w:line="240" w:lineRule="auto"/>
              <w:rPr>
                <w:rFonts w:eastAsia="Times New Roman" w:cs="Arial"/>
                <w:b/>
                <w:bCs/>
                <w:color w:val="FFFFFF" w:themeColor="background1"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Geographical information is used to plan for sustainable futures</w:t>
            </w:r>
          </w:p>
        </w:tc>
        <w:tc>
          <w:tcPr>
            <w:tcW w:w="1666" w:type="pct"/>
            <w:shd w:val="clear" w:color="auto" w:fill="002664"/>
          </w:tcPr>
          <w:p w14:paraId="2E056AB6" w14:textId="7A5CADCB" w:rsidR="000973E9" w:rsidRPr="005F6199" w:rsidRDefault="000973E9" w:rsidP="005F6199">
            <w:pPr>
              <w:widowControl/>
              <w:spacing w:before="120" w:after="120" w:line="240" w:lineRule="auto"/>
              <w:rPr>
                <w:szCs w:val="20"/>
              </w:rPr>
            </w:pPr>
            <w:r w:rsidRPr="005F6199">
              <w:rPr>
                <w:rFonts w:cs="Arial"/>
                <w:b/>
                <w:bCs/>
                <w:color w:val="FFFFFF" w:themeColor="background1"/>
                <w:szCs w:val="20"/>
              </w:rPr>
              <w:t>Historical sources present perspectives on the past</w:t>
            </w:r>
          </w:p>
        </w:tc>
        <w:tc>
          <w:tcPr>
            <w:tcW w:w="1667" w:type="pct"/>
            <w:shd w:val="clear" w:color="auto" w:fill="002664"/>
          </w:tcPr>
          <w:p w14:paraId="43F453C1" w14:textId="00386C6A" w:rsidR="000973E9" w:rsidRPr="005F6199" w:rsidRDefault="000973E9" w:rsidP="005F6199">
            <w:pPr>
              <w:widowControl/>
              <w:spacing w:before="120" w:after="120" w:line="240" w:lineRule="auto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Creating written texts </w:t>
            </w:r>
            <w:r w:rsidR="00E97521">
              <w:rPr>
                <w:rFonts w:cs="Arial"/>
                <w:b/>
                <w:bCs/>
                <w:color w:val="FFFFFF" w:themeColor="background1"/>
                <w:szCs w:val="20"/>
              </w:rPr>
              <w:t>supports understanding of the past</w:t>
            </w:r>
          </w:p>
        </w:tc>
      </w:tr>
      <w:tr w:rsidR="000973E9" w14:paraId="0C186B3F" w14:textId="0F3DE05E" w:rsidTr="000973E9">
        <w:tc>
          <w:tcPr>
            <w:tcW w:w="1666" w:type="pct"/>
          </w:tcPr>
          <w:p w14:paraId="3C3AC94B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Aboriginal Cultural Knowledges and Practices that care for Country</w:t>
            </w:r>
          </w:p>
          <w:p w14:paraId="30EE9330" w14:textId="118DE201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AC9HS5K04</w:t>
            </w:r>
          </w:p>
          <w:p w14:paraId="0B2407B3" w14:textId="7B62763C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AC9HS5K05</w:t>
            </w:r>
          </w:p>
          <w:p w14:paraId="0B5EC8AC" w14:textId="2A2251C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1FEE18EC" w14:textId="0940AA5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38CF7422" w14:textId="41BD8DEF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6D0840A0" w14:textId="59E99CC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6740C4E4" w14:textId="0CD896F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47DCE20F" w14:textId="40320D5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66990D34" w14:textId="4B6CA040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6A357D5E" w14:textId="62DF333B" w:rsidR="000973E9" w:rsidRPr="005F6199" w:rsidRDefault="000973E9" w:rsidP="00DC15BC">
            <w:pPr>
              <w:spacing w:before="20" w:after="20"/>
              <w:rPr>
                <w:rFonts w:cs="Arial"/>
                <w:szCs w:val="20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6" w:type="pct"/>
          </w:tcPr>
          <w:p w14:paraId="4990060A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Aboriginal Peoples have diverse Languages</w:t>
            </w:r>
          </w:p>
          <w:p w14:paraId="612FA02B" w14:textId="57C1ED2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AC9HS5K02</w:t>
            </w:r>
          </w:p>
          <w:p w14:paraId="1EE9891A" w14:textId="252E1BD0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4A215ABB" w14:textId="1FFA200A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6D0822C4" w14:textId="2935533D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299235D2" w14:textId="188E80B3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AC9HS5S04</w:t>
            </w:r>
          </w:p>
          <w:p w14:paraId="3A9DB373" w14:textId="3E15B17F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4643D851" w14:textId="4161986E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234C03B7" w14:textId="7AF100B1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0BEE3E04" w14:textId="20931AF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47E9C806" w14:textId="48A0463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AC9HS6S04</w:t>
            </w:r>
          </w:p>
          <w:p w14:paraId="02B8F194" w14:textId="604BC951" w:rsidR="000973E9" w:rsidRPr="005F6199" w:rsidRDefault="000973E9" w:rsidP="007E3F2B">
            <w:pPr>
              <w:spacing w:before="20" w:after="120"/>
              <w:rPr>
                <w:rFonts w:cs="Arial"/>
                <w:szCs w:val="20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7" w:type="pct"/>
          </w:tcPr>
          <w:p w14:paraId="55985F93" w14:textId="0F0C9AFE" w:rsidR="000973E9" w:rsidRPr="005F6199" w:rsidRDefault="00E97521" w:rsidP="000973E9">
            <w:pPr>
              <w:spacing w:before="12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Explaining significant events in written texts</w:t>
            </w:r>
            <w:r w:rsidR="000973E9" w:rsidRPr="005F6199">
              <w:rPr>
                <w:rFonts w:cs="Arial"/>
                <w:b/>
                <w:bCs/>
                <w:szCs w:val="20"/>
              </w:rPr>
              <w:t xml:space="preserve"> supports understanding of the past</w:t>
            </w:r>
          </w:p>
          <w:p w14:paraId="670D8315" w14:textId="77777777" w:rsidR="000973E9" w:rsidRDefault="000973E9" w:rsidP="000973E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53D5340A" w14:textId="31B77B9A" w:rsidR="000973E9" w:rsidRPr="005F6199" w:rsidRDefault="000973E9" w:rsidP="000973E9">
            <w:pPr>
              <w:spacing w:before="20" w:after="20"/>
              <w:rPr>
                <w:rFonts w:cs="Arial"/>
                <w:b/>
                <w:bCs/>
                <w:szCs w:val="20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</w:tr>
      <w:tr w:rsidR="000973E9" w14:paraId="1A114AC9" w14:textId="353A3ED2" w:rsidTr="000973E9">
        <w:tc>
          <w:tcPr>
            <w:tcW w:w="1666" w:type="pct"/>
          </w:tcPr>
          <w:p w14:paraId="2730C353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People organise and manage places using geographical information</w:t>
            </w:r>
          </w:p>
          <w:p w14:paraId="6F748CF2" w14:textId="77777777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AC9HS5K04</w:t>
            </w:r>
          </w:p>
          <w:p w14:paraId="00DDE39A" w14:textId="3ACE4E1E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 xml:space="preserve">AC9HS5K05 </w:t>
            </w:r>
          </w:p>
          <w:p w14:paraId="73093B2D" w14:textId="0B4D658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2CD4C186" w14:textId="6E0FB87B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3678B0D6" w14:textId="20BD7E8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30AD0DFC" w14:textId="0260998E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AC9HS5S05</w:t>
            </w:r>
          </w:p>
          <w:p w14:paraId="2DBA63F0" w14:textId="6B85CC00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AC9HS5S06</w:t>
            </w:r>
          </w:p>
          <w:p w14:paraId="14A527EC" w14:textId="7CDDDC20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5C9102CD" w14:textId="1907DA81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2949024F" w14:textId="0C0888A1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1733403C" w14:textId="745572F5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6CC5775C" w14:textId="3BA2AFD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AC9HS6S05</w:t>
            </w:r>
          </w:p>
          <w:p w14:paraId="348797C5" w14:textId="7777777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AC9HS6S06</w:t>
            </w:r>
          </w:p>
          <w:p w14:paraId="32E825BD" w14:textId="10F8D171" w:rsidR="000973E9" w:rsidRPr="005F6199" w:rsidRDefault="000973E9" w:rsidP="005F6199">
            <w:pPr>
              <w:spacing w:before="20" w:after="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6" w:type="pct"/>
            <w:shd w:val="clear" w:color="auto" w:fill="FFFFFF" w:themeFill="background1"/>
          </w:tcPr>
          <w:p w14:paraId="11E03439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Sources show perspectives on how people established colonies in Australia</w:t>
            </w:r>
          </w:p>
          <w:p w14:paraId="74442B64" w14:textId="09069775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AC9HS5K01</w:t>
            </w:r>
          </w:p>
          <w:p w14:paraId="7B262EA5" w14:textId="37672473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AC9HS5K02</w:t>
            </w:r>
          </w:p>
          <w:p w14:paraId="0366F7C9" w14:textId="3B9CAC7C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AC9HS5K03</w:t>
            </w:r>
          </w:p>
          <w:p w14:paraId="336342B3" w14:textId="41E08D0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622317E6" w14:textId="1014C56F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6A54DA40" w14:textId="5A5D4ACA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2756735D" w14:textId="56568EEE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AC9HS5S04</w:t>
            </w:r>
          </w:p>
          <w:p w14:paraId="6FE2A1FC" w14:textId="055AA19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AC9HS5S05</w:t>
            </w:r>
          </w:p>
          <w:p w14:paraId="7697BB28" w14:textId="52F9894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13726110" w14:textId="49AA6546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7B5E41D1" w14:textId="7D00A68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644507E0" w14:textId="6572C9C9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6CB2F713" w14:textId="605F5133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AC9HS6S04</w:t>
            </w:r>
          </w:p>
          <w:p w14:paraId="688AC157" w14:textId="1ACAF06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AC9HS6S05</w:t>
            </w:r>
          </w:p>
          <w:p w14:paraId="65F59991" w14:textId="324D529E" w:rsidR="000973E9" w:rsidRPr="005F6199" w:rsidRDefault="000973E9" w:rsidP="007E3F2B">
            <w:pPr>
              <w:spacing w:before="20" w:after="1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1688DA4E" w14:textId="77777777" w:rsidR="000973E9" w:rsidRPr="005F6199" w:rsidRDefault="000973E9" w:rsidP="00332A90">
            <w:pPr>
              <w:spacing w:before="120" w:after="60"/>
              <w:rPr>
                <w:rFonts w:cs="Arial"/>
                <w:b/>
                <w:bCs/>
                <w:szCs w:val="20"/>
              </w:rPr>
            </w:pPr>
          </w:p>
        </w:tc>
      </w:tr>
      <w:tr w:rsidR="000973E9" w14:paraId="5D935C90" w14:textId="1B2B97EA" w:rsidTr="000973E9">
        <w:tc>
          <w:tcPr>
            <w:tcW w:w="1666" w:type="pct"/>
          </w:tcPr>
          <w:p w14:paraId="5D447C66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People can protect global environments and use sustainable practices for the future</w:t>
            </w:r>
          </w:p>
          <w:p w14:paraId="7E69EACE" w14:textId="02830F4B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AC9HS5K04</w:t>
            </w:r>
          </w:p>
          <w:p w14:paraId="792880F5" w14:textId="2DFAA744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AC9HS5K05</w:t>
            </w:r>
          </w:p>
          <w:p w14:paraId="03EFA536" w14:textId="0B65C31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AC9HS5K08</w:t>
            </w:r>
          </w:p>
          <w:p w14:paraId="7A954C24" w14:textId="708F0AD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43CE97CA" w14:textId="5C2B8BCC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44773119" w14:textId="451027C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26C1C9FF" w14:textId="37EA2150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AC9HS5S05</w:t>
            </w:r>
          </w:p>
          <w:p w14:paraId="1ADD88BC" w14:textId="2CFE44D5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AC9HS5S06</w:t>
            </w:r>
          </w:p>
          <w:p w14:paraId="2BD4E569" w14:textId="6C2122E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6FC07454" w14:textId="0C95FBAB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AC9HS6K04</w:t>
            </w:r>
          </w:p>
          <w:p w14:paraId="7F5CCEE7" w14:textId="16D3C3BC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AC9HS6K05</w:t>
            </w:r>
          </w:p>
          <w:p w14:paraId="46CC8BE5" w14:textId="0AEFE4EE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270E87D5" w14:textId="23AA319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31C6D579" w14:textId="140130DC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28DDD9E1" w14:textId="1A873690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AC9HS6S05</w:t>
            </w:r>
          </w:p>
          <w:p w14:paraId="71337CA4" w14:textId="5C533EFB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AC9HS6S06</w:t>
            </w:r>
          </w:p>
          <w:p w14:paraId="11E997D9" w14:textId="62C28078" w:rsidR="000973E9" w:rsidRPr="005F6199" w:rsidRDefault="000973E9" w:rsidP="007E3F2B">
            <w:pPr>
              <w:spacing w:before="20" w:after="1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6" w:type="pct"/>
            <w:shd w:val="clear" w:color="auto" w:fill="FFFFFF" w:themeFill="background1"/>
          </w:tcPr>
          <w:p w14:paraId="02962D2F" w14:textId="715C063C" w:rsidR="000973E9" w:rsidRPr="005F6199" w:rsidRDefault="000973E9" w:rsidP="00332A90">
            <w:pPr>
              <w:spacing w:before="120" w:after="60"/>
              <w:rPr>
                <w:rFonts w:cs="Arial"/>
                <w:b/>
                <w:bCs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lastRenderedPageBreak/>
              <w:t>People have developed Australia as a nation</w:t>
            </w:r>
          </w:p>
          <w:p w14:paraId="66692C76" w14:textId="443568D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AC9HS5K03</w:t>
            </w:r>
          </w:p>
          <w:p w14:paraId="0074A5F1" w14:textId="0FA81B95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 xml:space="preserve">AC9HS5K06 </w:t>
            </w:r>
          </w:p>
          <w:p w14:paraId="16A46D51" w14:textId="626C0E2A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AC9HS5S01</w:t>
            </w:r>
          </w:p>
          <w:p w14:paraId="5D435363" w14:textId="68CEEF22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6960399E" w14:textId="2AE2A4F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716EDE42" w14:textId="2ABA2164" w:rsidR="000973E9" w:rsidRPr="005F6199" w:rsidRDefault="000973E9" w:rsidP="00A87311">
            <w:pPr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AC9HS5S05</w:t>
            </w:r>
          </w:p>
          <w:p w14:paraId="0DECF374" w14:textId="11CCD89F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7A9EFF16" w14:textId="19A11600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AC9HS6K01</w:t>
            </w:r>
          </w:p>
          <w:p w14:paraId="7F24A116" w14:textId="78794E9F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AC9HS6K02</w:t>
            </w:r>
          </w:p>
          <w:p w14:paraId="29BF1EFC" w14:textId="4223700F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55E326CA" w14:textId="76062915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1A870E3C" w14:textId="63F02669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1F767AD5" w14:textId="4B68FF3D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AC9HS6S05</w:t>
            </w:r>
          </w:p>
          <w:p w14:paraId="1614ADF7" w14:textId="1F5E5F84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  <w:p w14:paraId="49730BAA" w14:textId="77777777" w:rsidR="000973E9" w:rsidRPr="005F6199" w:rsidRDefault="000973E9" w:rsidP="005F6199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</w:tcPr>
          <w:p w14:paraId="726F9A9C" w14:textId="77777777" w:rsidR="000973E9" w:rsidRPr="005F6199" w:rsidRDefault="000973E9" w:rsidP="00332A90">
            <w:pPr>
              <w:spacing w:before="120" w:after="60"/>
              <w:rPr>
                <w:rFonts w:cs="Arial"/>
                <w:b/>
                <w:bCs/>
                <w:szCs w:val="20"/>
              </w:rPr>
            </w:pPr>
          </w:p>
        </w:tc>
      </w:tr>
      <w:tr w:rsidR="000973E9" w:rsidRPr="00156229" w14:paraId="0E3261B5" w14:textId="3E8B5220" w:rsidTr="000973E9">
        <w:tc>
          <w:tcPr>
            <w:tcW w:w="1666" w:type="pct"/>
          </w:tcPr>
          <w:p w14:paraId="5F7039D5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People of Australia are global citizens</w:t>
            </w:r>
          </w:p>
          <w:p w14:paraId="04731406" w14:textId="5BA6E89B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40C7CF4E" w14:textId="09282DD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13B2D180" w14:textId="1B3B9AD8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7C08F3BF" w14:textId="07ED9714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AC9HS5S05</w:t>
            </w:r>
          </w:p>
          <w:p w14:paraId="13FCC56D" w14:textId="6E2196A3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35F09C83" w14:textId="5640EAB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AC9HS6K03</w:t>
            </w:r>
          </w:p>
          <w:p w14:paraId="3CFA21D4" w14:textId="7EDF92BE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AC9HS6K05</w:t>
            </w:r>
          </w:p>
          <w:p w14:paraId="636BC40C" w14:textId="7777777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4691108F" w14:textId="4D5DA8FF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AC9HS6S02</w:t>
            </w:r>
          </w:p>
          <w:p w14:paraId="670BD9A5" w14:textId="43231735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5F5F89B4" w14:textId="3B5620FC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AC9HS6S05</w:t>
            </w:r>
          </w:p>
          <w:p w14:paraId="164D1FFC" w14:textId="1245F0DB" w:rsidR="000973E9" w:rsidRPr="005F6199" w:rsidRDefault="000973E9" w:rsidP="005F6199">
            <w:pPr>
              <w:spacing w:before="20" w:after="20"/>
              <w:rPr>
                <w:rFonts w:cs="Arial"/>
                <w:szCs w:val="20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6" w:type="pct"/>
            <w:shd w:val="clear" w:color="auto" w:fill="FFFFFF" w:themeFill="background1"/>
          </w:tcPr>
          <w:p w14:paraId="45462E67" w14:textId="77777777" w:rsidR="000973E9" w:rsidRPr="005F6199" w:rsidRDefault="000973E9" w:rsidP="00332A90">
            <w:pPr>
              <w:spacing w:before="120" w:after="60"/>
              <w:rPr>
                <w:rFonts w:eastAsia="Times New Roman" w:cs="Arial"/>
                <w:b/>
                <w:bCs/>
                <w:spacing w:val="0"/>
                <w:szCs w:val="20"/>
              </w:rPr>
            </w:pPr>
            <w:r w:rsidRPr="005F6199">
              <w:rPr>
                <w:rFonts w:cs="Arial"/>
                <w:b/>
                <w:bCs/>
                <w:szCs w:val="20"/>
              </w:rPr>
              <w:t>People in Australia have democratic roles and responsibilities</w:t>
            </w:r>
          </w:p>
          <w:p w14:paraId="75A36EEA" w14:textId="7D98D04E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AC9HS5K06</w:t>
            </w:r>
          </w:p>
          <w:p w14:paraId="2049D19C" w14:textId="03FF7C74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AC9HS5S01</w:t>
            </w:r>
          </w:p>
          <w:p w14:paraId="0FD3C9B8" w14:textId="54FE1EB1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AC9HS5S02</w:t>
            </w:r>
          </w:p>
          <w:p w14:paraId="3DAED83E" w14:textId="4D13A319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AC9HS5S03</w:t>
            </w:r>
          </w:p>
          <w:p w14:paraId="75D2AB34" w14:textId="131A76AA" w:rsidR="000973E9" w:rsidRPr="005F6199" w:rsidRDefault="000973E9" w:rsidP="005F6199">
            <w:pPr>
              <w:spacing w:before="20" w:after="2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F6199">
              <w:rPr>
                <w:rStyle w:val="cf01"/>
                <w:rFonts w:ascii="Arial" w:hAnsi="Arial" w:cs="Arial"/>
                <w:sz w:val="20"/>
                <w:szCs w:val="20"/>
              </w:rPr>
              <w:t>AC9HS5S07</w:t>
            </w:r>
          </w:p>
          <w:p w14:paraId="0BCCB3F9" w14:textId="3AB0E933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AC9HS6K01</w:t>
            </w:r>
          </w:p>
          <w:p w14:paraId="33A1EB64" w14:textId="6A3F03EE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AC9HS6K02</w:t>
            </w:r>
          </w:p>
          <w:p w14:paraId="05DD1FC8" w14:textId="5EEDA813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AC9HS6K06</w:t>
            </w:r>
          </w:p>
          <w:p w14:paraId="44894828" w14:textId="1B8DD4E2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AC9HS6K07</w:t>
            </w:r>
          </w:p>
          <w:p w14:paraId="579ED7FD" w14:textId="707B7BD5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AC9HS6S01</w:t>
            </w:r>
          </w:p>
          <w:p w14:paraId="21DECEBA" w14:textId="77777777" w:rsidR="000973E9" w:rsidRPr="005F6199" w:rsidRDefault="000973E9" w:rsidP="005F6199">
            <w:pPr>
              <w:spacing w:before="20" w:after="20"/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AC9HS6S03</w:t>
            </w:r>
          </w:p>
          <w:p w14:paraId="27D0BEBF" w14:textId="7B7DBD94" w:rsidR="000973E9" w:rsidRPr="005F6199" w:rsidRDefault="000973E9" w:rsidP="007E3F2B">
            <w:pPr>
              <w:spacing w:before="20" w:after="1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5F6199">
              <w:rPr>
                <w:rStyle w:val="cf01"/>
                <w:rFonts w:ascii="Arial" w:eastAsia="Times New Roman" w:hAnsi="Arial" w:cs="Arial"/>
                <w:spacing w:val="0"/>
                <w:sz w:val="20"/>
                <w:szCs w:val="20"/>
                <w:lang w:eastAsia="en-AU"/>
              </w:rPr>
              <w:t>AC9HS6S07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1DA6E6B" w14:textId="77777777" w:rsidR="000973E9" w:rsidRPr="005F6199" w:rsidRDefault="000973E9" w:rsidP="00332A90">
            <w:pPr>
              <w:spacing w:before="120" w:after="60"/>
              <w:rPr>
                <w:rFonts w:cs="Arial"/>
                <w:b/>
                <w:bCs/>
                <w:szCs w:val="20"/>
              </w:rPr>
            </w:pPr>
          </w:p>
        </w:tc>
      </w:tr>
    </w:tbl>
    <w:p w14:paraId="0755A6B6" w14:textId="77777777" w:rsidR="001E1F6C" w:rsidRPr="002134CA" w:rsidRDefault="001E1F6C" w:rsidP="007E3F2B"/>
    <w:sectPr w:rsidR="001E1F6C" w:rsidRPr="002134CA" w:rsidSect="008273D6">
      <w:footerReference w:type="default" r:id="rId11"/>
      <w:headerReference w:type="first" r:id="rId12"/>
      <w:footerReference w:type="first" r:id="rId13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0EA0" w14:textId="77777777" w:rsidR="00E41217" w:rsidRDefault="00E41217" w:rsidP="00EB7AF6">
      <w:pPr>
        <w:spacing w:after="0" w:line="240" w:lineRule="auto"/>
      </w:pPr>
      <w:r>
        <w:separator/>
      </w:r>
    </w:p>
  </w:endnote>
  <w:endnote w:type="continuationSeparator" w:id="0">
    <w:p w14:paraId="0368773F" w14:textId="77777777" w:rsidR="00E41217" w:rsidRDefault="00E41217" w:rsidP="00EB7AF6">
      <w:pPr>
        <w:spacing w:after="0" w:line="240" w:lineRule="auto"/>
      </w:pPr>
      <w:r>
        <w:continuationSeparator/>
      </w:r>
    </w:p>
  </w:endnote>
  <w:endnote w:type="continuationNotice" w:id="1">
    <w:p w14:paraId="510AE835" w14:textId="77777777" w:rsidR="00E41217" w:rsidRDefault="00E41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1DA" w14:textId="64FA672B" w:rsidR="00E502DD" w:rsidRDefault="00E502DD" w:rsidP="00E502DD">
    <w:pPr>
      <w:pStyle w:val="Footer"/>
      <w:pBdr>
        <w:top w:val="single" w:sz="4" w:space="1" w:color="auto"/>
      </w:pBdr>
    </w:pPr>
    <w:r>
      <w:br/>
    </w:r>
    <w:r w:rsidR="00F85989">
      <w:t xml:space="preserve">Human Society and its Environment (HSIE) </w:t>
    </w:r>
    <w:r w:rsidR="00D77FB2">
      <w:t>K</w:t>
    </w:r>
    <w:r w:rsidR="005F6199">
      <w:t>–</w:t>
    </w:r>
    <w:r w:rsidR="00D77FB2">
      <w:t>6</w:t>
    </w:r>
    <w:r>
      <w:t xml:space="preserve"> Syllabus (202</w:t>
    </w:r>
    <w:r w:rsidR="00D77FB2">
      <w:t>4</w:t>
    </w:r>
    <w:r>
      <w:t xml:space="preserve">): Australian Curriculum mapping </w:t>
    </w:r>
    <w:r w:rsidR="00147698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r w:rsidR="007B10F1">
      <w:fldChar w:fldCharType="begin"/>
    </w:r>
    <w:r w:rsidR="007B10F1">
      <w:instrText xml:space="preserve"> NUMPAGES  \* Arabic  \* MERGEFORMAT </w:instrText>
    </w:r>
    <w:r w:rsidR="007B10F1">
      <w:fldChar w:fldCharType="separate"/>
    </w:r>
    <w:r>
      <w:t>2</w:t>
    </w:r>
    <w:r w:rsidR="007B10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A53B" w14:textId="22FAB661" w:rsidR="00387FA6" w:rsidRDefault="005F6199" w:rsidP="00387FA6">
    <w:pPr>
      <w:pStyle w:val="Footer"/>
      <w:pBdr>
        <w:top w:val="single" w:sz="4" w:space="1" w:color="auto"/>
      </w:pBdr>
    </w:pPr>
    <w:r>
      <w:br/>
    </w:r>
    <w:r w:rsidR="00F07A30">
      <w:t>Human Society and its Environment (</w:t>
    </w:r>
    <w:r>
      <w:t>HSIE</w:t>
    </w:r>
    <w:r w:rsidR="00F07A30">
      <w:t>)</w:t>
    </w:r>
    <w:r w:rsidR="00F15D99">
      <w:t xml:space="preserve"> K</w:t>
    </w:r>
    <w:r>
      <w:t>–</w:t>
    </w:r>
    <w:r w:rsidR="00F15D99">
      <w:t>6</w:t>
    </w:r>
    <w:r w:rsidR="00387FA6">
      <w:t xml:space="preserve"> Syllabus (202</w:t>
    </w:r>
    <w:r w:rsidR="00F15D99">
      <w:t>4</w:t>
    </w:r>
    <w:r w:rsidR="00387FA6">
      <w:t xml:space="preserve">): Australian Curriculum mapping </w:t>
    </w:r>
    <w:r w:rsidR="00387FA6">
      <w:tab/>
    </w:r>
    <w:r w:rsidR="00147698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r w:rsidR="007B10F1">
      <w:fldChar w:fldCharType="begin"/>
    </w:r>
    <w:r w:rsidR="007B10F1">
      <w:instrText xml:space="preserve"> NUMPAGES  \* Arabic  \* MERGEFORMAT </w:instrText>
    </w:r>
    <w:r w:rsidR="007B10F1">
      <w:fldChar w:fldCharType="separate"/>
    </w:r>
    <w:r w:rsidR="00387FA6">
      <w:t>2</w:t>
    </w:r>
    <w:r w:rsidR="007B10F1">
      <w:fldChar w:fldCharType="end"/>
    </w:r>
    <w:r w:rsidR="00387FA6">
      <w:br/>
      <w:t>© 2024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3FE4" w14:textId="77777777" w:rsidR="00E41217" w:rsidRDefault="00E41217" w:rsidP="00EB7AF6">
      <w:pPr>
        <w:spacing w:after="0" w:line="240" w:lineRule="auto"/>
      </w:pPr>
      <w:r>
        <w:separator/>
      </w:r>
    </w:p>
  </w:footnote>
  <w:footnote w:type="continuationSeparator" w:id="0">
    <w:p w14:paraId="29000AD6" w14:textId="77777777" w:rsidR="00E41217" w:rsidRDefault="00E41217" w:rsidP="00EB7AF6">
      <w:pPr>
        <w:spacing w:after="0" w:line="240" w:lineRule="auto"/>
      </w:pPr>
      <w:r>
        <w:continuationSeparator/>
      </w:r>
    </w:p>
  </w:footnote>
  <w:footnote w:type="continuationNotice" w:id="1">
    <w:p w14:paraId="4F53D1C1" w14:textId="77777777" w:rsidR="00E41217" w:rsidRDefault="00E41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2336" behindDoc="1" locked="0" layoutInCell="1" allowOverlap="1" wp14:anchorId="647053CF" wp14:editId="444C0584">
          <wp:simplePos x="0" y="0"/>
          <wp:positionH relativeFrom="column">
            <wp:posOffset>5276741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1" name="Picture 1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42" cy="703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1426E"/>
    <w:rsid w:val="000151C3"/>
    <w:rsid w:val="000239E7"/>
    <w:rsid w:val="000248B0"/>
    <w:rsid w:val="00037861"/>
    <w:rsid w:val="00045C92"/>
    <w:rsid w:val="0007065B"/>
    <w:rsid w:val="00072E05"/>
    <w:rsid w:val="00075B85"/>
    <w:rsid w:val="000775AA"/>
    <w:rsid w:val="00092928"/>
    <w:rsid w:val="000973E9"/>
    <w:rsid w:val="000A1AE6"/>
    <w:rsid w:val="000B05F1"/>
    <w:rsid w:val="000B1772"/>
    <w:rsid w:val="000B68C7"/>
    <w:rsid w:val="000C6C00"/>
    <w:rsid w:val="000D65F4"/>
    <w:rsid w:val="000E05CE"/>
    <w:rsid w:val="000E4C74"/>
    <w:rsid w:val="000F3028"/>
    <w:rsid w:val="000F3B47"/>
    <w:rsid w:val="000F439D"/>
    <w:rsid w:val="000F7440"/>
    <w:rsid w:val="0010372C"/>
    <w:rsid w:val="00103B28"/>
    <w:rsid w:val="00106A62"/>
    <w:rsid w:val="001122EB"/>
    <w:rsid w:val="00114D8B"/>
    <w:rsid w:val="00120874"/>
    <w:rsid w:val="00120A28"/>
    <w:rsid w:val="00123222"/>
    <w:rsid w:val="001267BE"/>
    <w:rsid w:val="00132D87"/>
    <w:rsid w:val="00140441"/>
    <w:rsid w:val="001404D4"/>
    <w:rsid w:val="00143266"/>
    <w:rsid w:val="00147698"/>
    <w:rsid w:val="00150FC7"/>
    <w:rsid w:val="00152957"/>
    <w:rsid w:val="00156229"/>
    <w:rsid w:val="00157713"/>
    <w:rsid w:val="0016194F"/>
    <w:rsid w:val="00171EBA"/>
    <w:rsid w:val="001832A8"/>
    <w:rsid w:val="00197728"/>
    <w:rsid w:val="00197E60"/>
    <w:rsid w:val="001A648E"/>
    <w:rsid w:val="001D1118"/>
    <w:rsid w:val="001E0E95"/>
    <w:rsid w:val="001E1F6C"/>
    <w:rsid w:val="001F7CEC"/>
    <w:rsid w:val="0020222A"/>
    <w:rsid w:val="002134CA"/>
    <w:rsid w:val="00224A99"/>
    <w:rsid w:val="00226F4F"/>
    <w:rsid w:val="00234055"/>
    <w:rsid w:val="0024006C"/>
    <w:rsid w:val="002427C6"/>
    <w:rsid w:val="002547F6"/>
    <w:rsid w:val="00255509"/>
    <w:rsid w:val="00261D46"/>
    <w:rsid w:val="002823A0"/>
    <w:rsid w:val="002906A7"/>
    <w:rsid w:val="0029236C"/>
    <w:rsid w:val="002A6987"/>
    <w:rsid w:val="002A6F41"/>
    <w:rsid w:val="002B397E"/>
    <w:rsid w:val="002C7CB4"/>
    <w:rsid w:val="002D6F92"/>
    <w:rsid w:val="002E2D0E"/>
    <w:rsid w:val="002F5056"/>
    <w:rsid w:val="002F5ABA"/>
    <w:rsid w:val="002F6441"/>
    <w:rsid w:val="002F725B"/>
    <w:rsid w:val="00300550"/>
    <w:rsid w:val="00300AE2"/>
    <w:rsid w:val="00302F23"/>
    <w:rsid w:val="003101BA"/>
    <w:rsid w:val="00314E46"/>
    <w:rsid w:val="00316520"/>
    <w:rsid w:val="00320208"/>
    <w:rsid w:val="0032065A"/>
    <w:rsid w:val="00332561"/>
    <w:rsid w:val="00332A90"/>
    <w:rsid w:val="0033368B"/>
    <w:rsid w:val="003426F1"/>
    <w:rsid w:val="00345B12"/>
    <w:rsid w:val="00350483"/>
    <w:rsid w:val="003533F7"/>
    <w:rsid w:val="00360EB3"/>
    <w:rsid w:val="00365DFF"/>
    <w:rsid w:val="0036791F"/>
    <w:rsid w:val="00373D94"/>
    <w:rsid w:val="00374F0C"/>
    <w:rsid w:val="00375308"/>
    <w:rsid w:val="00387FA6"/>
    <w:rsid w:val="00390846"/>
    <w:rsid w:val="00390F90"/>
    <w:rsid w:val="003A1A89"/>
    <w:rsid w:val="003B6959"/>
    <w:rsid w:val="003D001C"/>
    <w:rsid w:val="003D7E88"/>
    <w:rsid w:val="003F323D"/>
    <w:rsid w:val="003F448A"/>
    <w:rsid w:val="00407E7A"/>
    <w:rsid w:val="004102DA"/>
    <w:rsid w:val="00420F9F"/>
    <w:rsid w:val="00437734"/>
    <w:rsid w:val="004440A4"/>
    <w:rsid w:val="00445C1B"/>
    <w:rsid w:val="00446029"/>
    <w:rsid w:val="00452ED3"/>
    <w:rsid w:val="00462FD6"/>
    <w:rsid w:val="00463D41"/>
    <w:rsid w:val="00472877"/>
    <w:rsid w:val="0047365F"/>
    <w:rsid w:val="004753FE"/>
    <w:rsid w:val="00477C7E"/>
    <w:rsid w:val="004808E2"/>
    <w:rsid w:val="004818A6"/>
    <w:rsid w:val="004961E6"/>
    <w:rsid w:val="004B0A4F"/>
    <w:rsid w:val="004B2D2E"/>
    <w:rsid w:val="004B7F79"/>
    <w:rsid w:val="004D5680"/>
    <w:rsid w:val="004E012F"/>
    <w:rsid w:val="004E1756"/>
    <w:rsid w:val="004F619B"/>
    <w:rsid w:val="00503C99"/>
    <w:rsid w:val="005047C8"/>
    <w:rsid w:val="00507788"/>
    <w:rsid w:val="00510E7D"/>
    <w:rsid w:val="0051774B"/>
    <w:rsid w:val="005219B7"/>
    <w:rsid w:val="00522627"/>
    <w:rsid w:val="00525D1C"/>
    <w:rsid w:val="00533496"/>
    <w:rsid w:val="00534DDE"/>
    <w:rsid w:val="00537BE2"/>
    <w:rsid w:val="005454C4"/>
    <w:rsid w:val="0055029D"/>
    <w:rsid w:val="005528AC"/>
    <w:rsid w:val="00567E20"/>
    <w:rsid w:val="00570FD2"/>
    <w:rsid w:val="00583188"/>
    <w:rsid w:val="00587D6F"/>
    <w:rsid w:val="0059526D"/>
    <w:rsid w:val="005A227D"/>
    <w:rsid w:val="005C01ED"/>
    <w:rsid w:val="005D0EC4"/>
    <w:rsid w:val="005D7EA5"/>
    <w:rsid w:val="005E4451"/>
    <w:rsid w:val="005F47FB"/>
    <w:rsid w:val="005F6199"/>
    <w:rsid w:val="005F6203"/>
    <w:rsid w:val="005F7E38"/>
    <w:rsid w:val="00616564"/>
    <w:rsid w:val="00620F68"/>
    <w:rsid w:val="006216CB"/>
    <w:rsid w:val="00630BFD"/>
    <w:rsid w:val="0066230E"/>
    <w:rsid w:val="00671E97"/>
    <w:rsid w:val="00675B98"/>
    <w:rsid w:val="00680FB2"/>
    <w:rsid w:val="00696D89"/>
    <w:rsid w:val="006A294D"/>
    <w:rsid w:val="006A4D8A"/>
    <w:rsid w:val="006B0690"/>
    <w:rsid w:val="006B1AD2"/>
    <w:rsid w:val="006B7323"/>
    <w:rsid w:val="006C3457"/>
    <w:rsid w:val="006C4451"/>
    <w:rsid w:val="006C7D2C"/>
    <w:rsid w:val="006D598C"/>
    <w:rsid w:val="006E7D1E"/>
    <w:rsid w:val="006F1C86"/>
    <w:rsid w:val="006F6D74"/>
    <w:rsid w:val="00701D2C"/>
    <w:rsid w:val="00711F65"/>
    <w:rsid w:val="007125AB"/>
    <w:rsid w:val="00714B71"/>
    <w:rsid w:val="00722180"/>
    <w:rsid w:val="0072439A"/>
    <w:rsid w:val="0072743D"/>
    <w:rsid w:val="00736B8C"/>
    <w:rsid w:val="0074159C"/>
    <w:rsid w:val="007433B3"/>
    <w:rsid w:val="00754391"/>
    <w:rsid w:val="007568B0"/>
    <w:rsid w:val="00762404"/>
    <w:rsid w:val="0076354F"/>
    <w:rsid w:val="00764578"/>
    <w:rsid w:val="00771E87"/>
    <w:rsid w:val="007775C3"/>
    <w:rsid w:val="00781E4A"/>
    <w:rsid w:val="007B10F1"/>
    <w:rsid w:val="007C28E9"/>
    <w:rsid w:val="007D0BFD"/>
    <w:rsid w:val="007E089F"/>
    <w:rsid w:val="007E3F2B"/>
    <w:rsid w:val="007E44F7"/>
    <w:rsid w:val="007F495F"/>
    <w:rsid w:val="008179BE"/>
    <w:rsid w:val="008239BA"/>
    <w:rsid w:val="00825796"/>
    <w:rsid w:val="008266E1"/>
    <w:rsid w:val="008273D6"/>
    <w:rsid w:val="00841532"/>
    <w:rsid w:val="008529DD"/>
    <w:rsid w:val="00861C23"/>
    <w:rsid w:val="00863BF4"/>
    <w:rsid w:val="00865DFB"/>
    <w:rsid w:val="00866C7D"/>
    <w:rsid w:val="00867DD1"/>
    <w:rsid w:val="00872A2F"/>
    <w:rsid w:val="00873900"/>
    <w:rsid w:val="00887933"/>
    <w:rsid w:val="00890388"/>
    <w:rsid w:val="00893827"/>
    <w:rsid w:val="00894481"/>
    <w:rsid w:val="0089605F"/>
    <w:rsid w:val="008A1C4B"/>
    <w:rsid w:val="008C2D07"/>
    <w:rsid w:val="008D69AD"/>
    <w:rsid w:val="008E3F67"/>
    <w:rsid w:val="008E7701"/>
    <w:rsid w:val="008F3C8B"/>
    <w:rsid w:val="008F6BDC"/>
    <w:rsid w:val="00904FD3"/>
    <w:rsid w:val="00910AD6"/>
    <w:rsid w:val="0092029B"/>
    <w:rsid w:val="00922F55"/>
    <w:rsid w:val="00930A85"/>
    <w:rsid w:val="009332B8"/>
    <w:rsid w:val="0093348E"/>
    <w:rsid w:val="00934BCD"/>
    <w:rsid w:val="00943D99"/>
    <w:rsid w:val="00945F4B"/>
    <w:rsid w:val="00965A29"/>
    <w:rsid w:val="00972B3A"/>
    <w:rsid w:val="00976881"/>
    <w:rsid w:val="00983F5D"/>
    <w:rsid w:val="00986949"/>
    <w:rsid w:val="009920E4"/>
    <w:rsid w:val="009A2817"/>
    <w:rsid w:val="009A2922"/>
    <w:rsid w:val="009B3FAD"/>
    <w:rsid w:val="009B689B"/>
    <w:rsid w:val="009B7F9F"/>
    <w:rsid w:val="009C056B"/>
    <w:rsid w:val="009C13EE"/>
    <w:rsid w:val="009C2277"/>
    <w:rsid w:val="009C71E9"/>
    <w:rsid w:val="009E7390"/>
    <w:rsid w:val="009F215F"/>
    <w:rsid w:val="00A03157"/>
    <w:rsid w:val="00A13A17"/>
    <w:rsid w:val="00A25CBE"/>
    <w:rsid w:val="00A271CC"/>
    <w:rsid w:val="00A325ED"/>
    <w:rsid w:val="00A33F72"/>
    <w:rsid w:val="00A34D50"/>
    <w:rsid w:val="00A44E48"/>
    <w:rsid w:val="00A56A36"/>
    <w:rsid w:val="00A60735"/>
    <w:rsid w:val="00A6155A"/>
    <w:rsid w:val="00A62725"/>
    <w:rsid w:val="00A66034"/>
    <w:rsid w:val="00A7186E"/>
    <w:rsid w:val="00A71A95"/>
    <w:rsid w:val="00A72A56"/>
    <w:rsid w:val="00A86F2C"/>
    <w:rsid w:val="00A87311"/>
    <w:rsid w:val="00A92EEF"/>
    <w:rsid w:val="00AA7EB4"/>
    <w:rsid w:val="00AB647D"/>
    <w:rsid w:val="00AC39C0"/>
    <w:rsid w:val="00AF3D11"/>
    <w:rsid w:val="00AF714D"/>
    <w:rsid w:val="00B05269"/>
    <w:rsid w:val="00B320B2"/>
    <w:rsid w:val="00B34515"/>
    <w:rsid w:val="00B348D1"/>
    <w:rsid w:val="00B3527B"/>
    <w:rsid w:val="00B40259"/>
    <w:rsid w:val="00B41F42"/>
    <w:rsid w:val="00B4233E"/>
    <w:rsid w:val="00B42B73"/>
    <w:rsid w:val="00B50F45"/>
    <w:rsid w:val="00B530C1"/>
    <w:rsid w:val="00B553A8"/>
    <w:rsid w:val="00B6543E"/>
    <w:rsid w:val="00B6754D"/>
    <w:rsid w:val="00B67927"/>
    <w:rsid w:val="00B95FBC"/>
    <w:rsid w:val="00B9665A"/>
    <w:rsid w:val="00BA2457"/>
    <w:rsid w:val="00BD4248"/>
    <w:rsid w:val="00BD648E"/>
    <w:rsid w:val="00BE59AA"/>
    <w:rsid w:val="00BF16E4"/>
    <w:rsid w:val="00BF3E27"/>
    <w:rsid w:val="00C02EA9"/>
    <w:rsid w:val="00C04B45"/>
    <w:rsid w:val="00C06B76"/>
    <w:rsid w:val="00C20DE2"/>
    <w:rsid w:val="00C36AD4"/>
    <w:rsid w:val="00C37D01"/>
    <w:rsid w:val="00C4135B"/>
    <w:rsid w:val="00C41B32"/>
    <w:rsid w:val="00C57320"/>
    <w:rsid w:val="00C62F71"/>
    <w:rsid w:val="00C633A4"/>
    <w:rsid w:val="00C63681"/>
    <w:rsid w:val="00C73AD6"/>
    <w:rsid w:val="00C94BAD"/>
    <w:rsid w:val="00CA5FBC"/>
    <w:rsid w:val="00CA613C"/>
    <w:rsid w:val="00CA6F87"/>
    <w:rsid w:val="00CA7F2F"/>
    <w:rsid w:val="00CC0C18"/>
    <w:rsid w:val="00CC1A21"/>
    <w:rsid w:val="00CD1241"/>
    <w:rsid w:val="00CD77D6"/>
    <w:rsid w:val="00CE075A"/>
    <w:rsid w:val="00CE1D64"/>
    <w:rsid w:val="00CE22F0"/>
    <w:rsid w:val="00CE5716"/>
    <w:rsid w:val="00CF0188"/>
    <w:rsid w:val="00D04BEF"/>
    <w:rsid w:val="00D13797"/>
    <w:rsid w:val="00D231FC"/>
    <w:rsid w:val="00D2393E"/>
    <w:rsid w:val="00D24C22"/>
    <w:rsid w:val="00D3486B"/>
    <w:rsid w:val="00D4727F"/>
    <w:rsid w:val="00D56FF4"/>
    <w:rsid w:val="00D77FB2"/>
    <w:rsid w:val="00D818E4"/>
    <w:rsid w:val="00D903BA"/>
    <w:rsid w:val="00D90AE7"/>
    <w:rsid w:val="00D9192C"/>
    <w:rsid w:val="00D94A4A"/>
    <w:rsid w:val="00DA0468"/>
    <w:rsid w:val="00DA5E97"/>
    <w:rsid w:val="00DB31CB"/>
    <w:rsid w:val="00DB418D"/>
    <w:rsid w:val="00DB4B2E"/>
    <w:rsid w:val="00DC15BC"/>
    <w:rsid w:val="00DD0E72"/>
    <w:rsid w:val="00DE17C3"/>
    <w:rsid w:val="00DE21ED"/>
    <w:rsid w:val="00DE4AAD"/>
    <w:rsid w:val="00DE7618"/>
    <w:rsid w:val="00DF24A6"/>
    <w:rsid w:val="00DF6795"/>
    <w:rsid w:val="00E067F1"/>
    <w:rsid w:val="00E10F3B"/>
    <w:rsid w:val="00E130D5"/>
    <w:rsid w:val="00E14006"/>
    <w:rsid w:val="00E15DF8"/>
    <w:rsid w:val="00E16B6D"/>
    <w:rsid w:val="00E16C55"/>
    <w:rsid w:val="00E3400E"/>
    <w:rsid w:val="00E36AEC"/>
    <w:rsid w:val="00E41217"/>
    <w:rsid w:val="00E4202B"/>
    <w:rsid w:val="00E502DD"/>
    <w:rsid w:val="00E50461"/>
    <w:rsid w:val="00E54949"/>
    <w:rsid w:val="00E55976"/>
    <w:rsid w:val="00E626AE"/>
    <w:rsid w:val="00E76984"/>
    <w:rsid w:val="00E8713B"/>
    <w:rsid w:val="00E9501D"/>
    <w:rsid w:val="00E951DE"/>
    <w:rsid w:val="00E97521"/>
    <w:rsid w:val="00EA53B1"/>
    <w:rsid w:val="00EB07FB"/>
    <w:rsid w:val="00EB5599"/>
    <w:rsid w:val="00EB7AF6"/>
    <w:rsid w:val="00EC0E85"/>
    <w:rsid w:val="00ED12EA"/>
    <w:rsid w:val="00EE029B"/>
    <w:rsid w:val="00EE222A"/>
    <w:rsid w:val="00EF2439"/>
    <w:rsid w:val="00EF45AD"/>
    <w:rsid w:val="00EF4F91"/>
    <w:rsid w:val="00F04565"/>
    <w:rsid w:val="00F04C44"/>
    <w:rsid w:val="00F07A30"/>
    <w:rsid w:val="00F07B74"/>
    <w:rsid w:val="00F12326"/>
    <w:rsid w:val="00F15D99"/>
    <w:rsid w:val="00F16099"/>
    <w:rsid w:val="00F21CA1"/>
    <w:rsid w:val="00F31634"/>
    <w:rsid w:val="00F372C5"/>
    <w:rsid w:val="00F5714D"/>
    <w:rsid w:val="00F70C7A"/>
    <w:rsid w:val="00F745F9"/>
    <w:rsid w:val="00F74A19"/>
    <w:rsid w:val="00F8083A"/>
    <w:rsid w:val="00F81C21"/>
    <w:rsid w:val="00F85989"/>
    <w:rsid w:val="00F9289E"/>
    <w:rsid w:val="00FA7C8C"/>
    <w:rsid w:val="00FB6DEB"/>
    <w:rsid w:val="00FC4552"/>
    <w:rsid w:val="00FC4649"/>
    <w:rsid w:val="00FC7FB5"/>
    <w:rsid w:val="00FD403C"/>
    <w:rsid w:val="00FD489F"/>
    <w:rsid w:val="00FD5D88"/>
    <w:rsid w:val="00FE4E4E"/>
    <w:rsid w:val="00FF25B7"/>
    <w:rsid w:val="00FF3F0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627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73E9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973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character" w:customStyle="1" w:styleId="cf21">
    <w:name w:val="cf21"/>
    <w:basedOn w:val="DefaultParagraphFont"/>
    <w:rsid w:val="0025550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255509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DefaultParagraphFont"/>
    <w:rsid w:val="00C62F7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customStyle="1" w:styleId="pf1">
    <w:name w:val="pf1"/>
    <w:basedOn w:val="Normal"/>
    <w:rsid w:val="005454C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C0E85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 (1).xsl" StyleName="AGSM" Version="1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56731-a595-4a68-874b-b3bcf69fe8c2">
      <Terms xmlns="http://schemas.microsoft.com/office/infopath/2007/PartnerControls"/>
    </lcf76f155ced4ddcb4097134ff3c332f>
    <TaxCatchAll xmlns="a23e9cc0-4274-4a56-9e0f-3ccadffaf5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7DACD9E245B4197BFA83542E33A7B" ma:contentTypeVersion="17" ma:contentTypeDescription="Create a new document." ma:contentTypeScope="" ma:versionID="37158c77e91a9176bf868ab8d07c9141">
  <xsd:schema xmlns:xsd="http://www.w3.org/2001/XMLSchema" xmlns:xs="http://www.w3.org/2001/XMLSchema" xmlns:p="http://schemas.microsoft.com/office/2006/metadata/properties" xmlns:ns2="df456731-a595-4a68-874b-b3bcf69fe8c2" xmlns:ns3="b0180287-14b5-4a68-93fc-a1841b4f05ca" xmlns:ns4="a23e9cc0-4274-4a56-9e0f-3ccadffaf5b5" targetNamespace="http://schemas.microsoft.com/office/2006/metadata/properties" ma:root="true" ma:fieldsID="08794dc8c08335625128e9b1414d97f1" ns2:_="" ns3:_="" ns4:_="">
    <xsd:import namespace="df456731-a595-4a68-874b-b3bcf69fe8c2"/>
    <xsd:import namespace="b0180287-14b5-4a68-93fc-a1841b4f05ca"/>
    <xsd:import namespace="a23e9cc0-4274-4a56-9e0f-3ccadffaf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56731-a595-4a68-874b-b3bcf69fe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80ef27-e2c6-4316-a668-c8fd40197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0287-14b5-4a68-93fc-a1841b4f0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9cc0-4274-4a56-9e0f-3ccadffaf5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470bd-b7b2-4127-ba04-30351f057283}" ma:internalName="TaxCatchAll" ma:showField="CatchAllData" ma:web="b0180287-14b5-4a68-93fc-a1841b4f0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A970-98F1-467C-BEE5-4F234CF40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C05B5-F8B0-41D5-B796-60404C920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1762F-567C-4CE3-A87A-9D7E67F4E5D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a23e9cc0-4274-4a56-9e0f-3ccadffaf5b5"/>
    <ds:schemaRef ds:uri="http://schemas.openxmlformats.org/package/2006/metadata/core-properties"/>
    <ds:schemaRef ds:uri="http://www.w3.org/XML/1998/namespace"/>
    <ds:schemaRef ds:uri="b0180287-14b5-4a68-93fc-a1841b4f05ca"/>
    <ds:schemaRef ds:uri="df456731-a595-4a68-874b-b3bcf69fe8c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D45CD8-0556-4FA6-B7DA-6C0CA0A9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56731-a595-4a68-874b-b3bcf69fe8c2"/>
    <ds:schemaRef ds:uri="b0180287-14b5-4a68-93fc-a1841b4f05ca"/>
    <ds:schemaRef ds:uri="a23e9cc0-4274-4a56-9e0f-3ccadffaf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Society and its Environment (HSIE) K–6 Syllabus (2024): Australian Curriculum mapping</dc:title>
  <dc:subject/>
  <dc:creator>NSW Education Standards Authority</dc:creator>
  <cp:keywords/>
  <dc:description/>
  <cp:lastModifiedBy>Clare Aston</cp:lastModifiedBy>
  <cp:revision>2</cp:revision>
  <dcterms:created xsi:type="dcterms:W3CDTF">2024-06-17T04:27:00Z</dcterms:created>
  <dcterms:modified xsi:type="dcterms:W3CDTF">2024-06-17T04:27:00Z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0x010100F567DACD9E245B4197BFA83542E33A7B</vt:lpwstr>
  </property>
  <property fmtid="{D5CDD505-2E9C-101B-9397-08002B2CF9AE}" pid="3" name="MediaServiceImageTags">
    <vt:lpwstr/>
  </property>
  <property fmtid="{D5CDD505-2E9C-101B-9397-08002B2CF9AE}" pid="4" name="GrammarlyDocumentId">
    <vt:lpwstr>6c8604040c33b272e4ca53aa1bfbc5b91809486de331dd9861efb14d74730d94</vt:lpwstr>
  </property>
</Properties>
</file>