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40910" w14:textId="52DC06E8" w:rsidR="00631D16" w:rsidRDefault="00631D16" w:rsidP="00CB6CC4">
      <w:pPr>
        <w:pStyle w:val="Heading1"/>
      </w:pPr>
      <w:r w:rsidRPr="00631D16">
        <w:t xml:space="preserve">Aboriginal Languages K–10 </w:t>
      </w:r>
      <w:r w:rsidR="00F9212A">
        <w:t xml:space="preserve">(2022): </w:t>
      </w:r>
      <w:r w:rsidRPr="00631D16">
        <w:t>Syllabus video</w:t>
      </w:r>
    </w:p>
    <w:p w14:paraId="58C0616E" w14:textId="7A5F7F99" w:rsidR="00631D16" w:rsidRPr="00CB6CC4" w:rsidRDefault="00631D16" w:rsidP="00EC0B8D">
      <w:pPr>
        <w:pStyle w:val="Heading2"/>
        <w:rPr>
          <w:sz w:val="34"/>
          <w:szCs w:val="34"/>
        </w:rPr>
      </w:pPr>
      <w:r w:rsidRPr="00CB6CC4">
        <w:rPr>
          <w:sz w:val="34"/>
          <w:szCs w:val="34"/>
        </w:rPr>
        <w:t>Transcript</w:t>
      </w:r>
    </w:p>
    <w:p w14:paraId="5F377E2B" w14:textId="033E1265" w:rsidR="00612058" w:rsidRPr="00612058" w:rsidRDefault="00631D16" w:rsidP="00EC0B8D">
      <w:pPr>
        <w:rPr>
          <w:lang w:val="en-GB"/>
        </w:rPr>
      </w:pPr>
      <w:r w:rsidRPr="00631D16">
        <w:rPr>
          <w:lang w:val="en-GB"/>
        </w:rPr>
        <w:t xml:space="preserve">The </w:t>
      </w:r>
      <w:r w:rsidRPr="00631D16">
        <w:rPr>
          <w:i/>
          <w:iCs/>
          <w:lang w:val="en-GB"/>
        </w:rPr>
        <w:t>Aboriginal Languages K–10 Syllabus</w:t>
      </w:r>
      <w:r w:rsidR="00612058" w:rsidRPr="00612058">
        <w:rPr>
          <w:lang w:val="en-GB"/>
        </w:rPr>
        <w:t xml:space="preserve"> </w:t>
      </w:r>
      <w:r w:rsidRPr="00631D16">
        <w:rPr>
          <w:lang w:val="en-GB"/>
        </w:rPr>
        <w:t xml:space="preserve">provides an opportunity for students to learn to communicate in an Aboriginal Language and develop an understanding of the relationships between Aboriginal Languages, Countries and </w:t>
      </w:r>
      <w:r w:rsidR="004543F0">
        <w:rPr>
          <w:lang w:val="en-GB"/>
        </w:rPr>
        <w:t>C</w:t>
      </w:r>
      <w:r w:rsidRPr="00631D16">
        <w:rPr>
          <w:lang w:val="en-GB"/>
        </w:rPr>
        <w:t>ultures.</w:t>
      </w:r>
    </w:p>
    <w:p w14:paraId="0EAB0295" w14:textId="77777777" w:rsidR="00631D16" w:rsidRPr="00631D16" w:rsidRDefault="00631D16" w:rsidP="00EC0B8D">
      <w:pPr>
        <w:rPr>
          <w:lang w:val="en-GB"/>
        </w:rPr>
      </w:pPr>
      <w:r w:rsidRPr="00631D16">
        <w:rPr>
          <w:lang w:val="en-GB"/>
        </w:rPr>
        <w:t xml:space="preserve">The syllabus recognises the importance of protocols and processes for maintaining and building Aboriginal Languages and provides content for the range of Aboriginal Languages and learners. </w:t>
      </w:r>
    </w:p>
    <w:p w14:paraId="518ECD25" w14:textId="77777777" w:rsidR="00631D16" w:rsidRPr="00631D16" w:rsidRDefault="00631D16" w:rsidP="00EC0B8D">
      <w:pPr>
        <w:rPr>
          <w:lang w:val="en-GB"/>
        </w:rPr>
      </w:pPr>
      <w:r w:rsidRPr="00631D16">
        <w:rPr>
          <w:lang w:val="en-GB"/>
        </w:rPr>
        <w:t>Language Revival content is differentiated for students who are new to learning the language, and for students who have prior learning or experience.</w:t>
      </w:r>
    </w:p>
    <w:p w14:paraId="6E60D510" w14:textId="77777777" w:rsidR="00631D16" w:rsidRPr="00631D16" w:rsidRDefault="00631D16" w:rsidP="00EC0B8D">
      <w:pPr>
        <w:rPr>
          <w:lang w:val="en-GB"/>
        </w:rPr>
      </w:pPr>
      <w:r w:rsidRPr="00631D16">
        <w:rPr>
          <w:lang w:val="en-GB"/>
        </w:rPr>
        <w:t>Content is also provided for students continuing to learn their First Language.</w:t>
      </w:r>
    </w:p>
    <w:p w14:paraId="13DAB1BD" w14:textId="77777777" w:rsidR="00631D16" w:rsidRPr="00631D16" w:rsidRDefault="00631D16" w:rsidP="00EC0B8D">
      <w:pPr>
        <w:rPr>
          <w:lang w:val="en-GB"/>
        </w:rPr>
      </w:pPr>
      <w:r w:rsidRPr="00631D16">
        <w:rPr>
          <w:lang w:val="en-GB"/>
        </w:rPr>
        <w:t>Language Revival learners and First Language learners work towards common outcomes.</w:t>
      </w:r>
    </w:p>
    <w:p w14:paraId="47E15AEE" w14:textId="77777777" w:rsidR="00631D16" w:rsidRPr="00631D16" w:rsidRDefault="00631D16" w:rsidP="00EC0B8D">
      <w:pPr>
        <w:rPr>
          <w:lang w:val="en-GB"/>
        </w:rPr>
      </w:pPr>
      <w:r w:rsidRPr="00631D16">
        <w:rPr>
          <w:lang w:val="en-GB"/>
        </w:rPr>
        <w:t>Students learn to communicate in an Aboriginal Language by interacting, responding and composing.</w:t>
      </w:r>
    </w:p>
    <w:p w14:paraId="2B6A29F0" w14:textId="77777777" w:rsidR="00631D16" w:rsidRPr="00631D16" w:rsidRDefault="00631D16" w:rsidP="00EC0B8D">
      <w:pPr>
        <w:rPr>
          <w:lang w:val="en-GB"/>
        </w:rPr>
      </w:pPr>
      <w:r w:rsidRPr="00631D16">
        <w:rPr>
          <w:lang w:val="en-GB"/>
        </w:rPr>
        <w:t>Developing understanding of the relationship between language, culture and identity, and the role of language awareness and building, are key features.</w:t>
      </w:r>
    </w:p>
    <w:p w14:paraId="22D7AEFC" w14:textId="77777777" w:rsidR="00631D16" w:rsidRPr="00631D16" w:rsidRDefault="00631D16" w:rsidP="00EC0B8D">
      <w:pPr>
        <w:rPr>
          <w:lang w:val="en-GB"/>
        </w:rPr>
      </w:pPr>
      <w:r w:rsidRPr="00631D16">
        <w:rPr>
          <w:lang w:val="en-GB"/>
        </w:rPr>
        <w:t xml:space="preserve">New South Wales classrooms are diverse. Each student brings abilities, talents, backgrounds and experiences that should be valued and nurtured. </w:t>
      </w:r>
    </w:p>
    <w:p w14:paraId="57FDF58C" w14:textId="77777777" w:rsidR="00631D16" w:rsidRDefault="00631D16" w:rsidP="00EC0B8D">
      <w:r w:rsidRPr="00631D16">
        <w:rPr>
          <w:lang w:val="en-GB"/>
        </w:rPr>
        <w:t>Our Statement of Equity Principles makes sure that syllabuses are designed to be inclusive of every student in NSW, including:</w:t>
      </w:r>
      <w:r w:rsidRPr="00631D16">
        <w:t xml:space="preserve"> </w:t>
      </w:r>
    </w:p>
    <w:p w14:paraId="44AF552F" w14:textId="57095408" w:rsidR="00631D16" w:rsidRPr="00927B5A" w:rsidRDefault="00631D16" w:rsidP="00082976">
      <w:pPr>
        <w:pStyle w:val="ListParagraph"/>
      </w:pPr>
      <w:r w:rsidRPr="00927B5A">
        <w:t>Aboriginal students</w:t>
      </w:r>
    </w:p>
    <w:p w14:paraId="1563BB93" w14:textId="1BE991B9" w:rsidR="00631D16" w:rsidRPr="00927B5A" w:rsidRDefault="00631D16" w:rsidP="00082976">
      <w:pPr>
        <w:pStyle w:val="ListParagraph"/>
      </w:pPr>
      <w:r w:rsidRPr="00927B5A">
        <w:t xml:space="preserve">students with disability </w:t>
      </w:r>
    </w:p>
    <w:p w14:paraId="2E1FC587" w14:textId="64DF49BD" w:rsidR="00631D16" w:rsidRPr="00927B5A" w:rsidRDefault="00631D16" w:rsidP="00082976">
      <w:pPr>
        <w:pStyle w:val="ListParagraph"/>
      </w:pPr>
      <w:r w:rsidRPr="00927B5A">
        <w:t xml:space="preserve">students learning English as an additional language or dialect, and </w:t>
      </w:r>
    </w:p>
    <w:p w14:paraId="3DABB00E" w14:textId="5F566D50" w:rsidR="001A7557" w:rsidRPr="00927B5A" w:rsidRDefault="00631D16" w:rsidP="00082976">
      <w:pPr>
        <w:pStyle w:val="ListParagraph"/>
      </w:pPr>
      <w:r w:rsidRPr="00927B5A">
        <w:t>gifted and talented students.</w:t>
      </w:r>
    </w:p>
    <w:p w14:paraId="4C17EC73" w14:textId="4A467BEC" w:rsidR="00EC0B8D" w:rsidRPr="00927B5A" w:rsidRDefault="00EC0B8D" w:rsidP="00082976">
      <w:pPr>
        <w:spacing w:before="240"/>
      </w:pPr>
      <w:r w:rsidRPr="00927B5A">
        <w:t>There is a clear progression from Early Stage 1 to Stage 5 with flexibility for the range of student entry</w:t>
      </w:r>
      <w:r w:rsidR="00927B5A">
        <w:t xml:space="preserve"> </w:t>
      </w:r>
      <w:r w:rsidRPr="00927B5A">
        <w:t>points.</w:t>
      </w:r>
    </w:p>
    <w:p w14:paraId="4CD6D583" w14:textId="77777777" w:rsidR="00EC0B8D" w:rsidRDefault="00EC0B8D" w:rsidP="00EC0B8D">
      <w:r>
        <w:t>Access content points in Early Stage 1 and Years 7–10 Life Skills outcomes and content provide learning pathways for students with intellectual disability.</w:t>
      </w:r>
    </w:p>
    <w:p w14:paraId="41B35597" w14:textId="68C9E558" w:rsidR="00EC0B8D" w:rsidRDefault="00EC0B8D" w:rsidP="00EC0B8D">
      <w:r>
        <w:t>The syllabus has been developed using evidence-based research to develop essential knowledge and skills for all learners.</w:t>
      </w:r>
    </w:p>
    <w:p w14:paraId="5414524C" w14:textId="77777777" w:rsidR="00EC0B8D" w:rsidRDefault="00EC0B8D" w:rsidP="00EC0B8D">
      <w:r>
        <w:t>Simple, concise language clearly identifies knowledge, understanding and skills.</w:t>
      </w:r>
    </w:p>
    <w:p w14:paraId="2AA616A9" w14:textId="77777777" w:rsidR="00EC0B8D" w:rsidRDefault="00EC0B8D" w:rsidP="00EC0B8D">
      <w:r>
        <w:lastRenderedPageBreak/>
        <w:t xml:space="preserve">Focus areas assist teachers to identify key knowledge and skills. </w:t>
      </w:r>
    </w:p>
    <w:p w14:paraId="657571E2" w14:textId="40C01E32" w:rsidR="00EC0B8D" w:rsidRDefault="00EC0B8D" w:rsidP="00EC0B8D">
      <w:r>
        <w:t>The syllabuses are provided on a purpose-built website with quick, easy navigation and access to outcomes and content.</w:t>
      </w:r>
    </w:p>
    <w:p w14:paraId="373152A2" w14:textId="77777777" w:rsidR="00EC0B8D" w:rsidRDefault="00EC0B8D" w:rsidP="00EC0B8D">
      <w:r>
        <w:t>Syllabus components are easily viewed, downloaded and printed.</w:t>
      </w:r>
    </w:p>
    <w:p w14:paraId="7A3BF1BB" w14:textId="77777777" w:rsidR="00EC0B8D" w:rsidRDefault="00EC0B8D" w:rsidP="00EC0B8D">
      <w:r>
        <w:t>The syllabus supports the maintenance and revitalisation of New South Wales Aboriginal Languages, and the sustainability of Aboriginal cultural and linguistic diversity.</w:t>
      </w:r>
    </w:p>
    <w:p w14:paraId="68B58DD0" w14:textId="67380836" w:rsidR="00EC0B8D" w:rsidRDefault="00EC0B8D" w:rsidP="00EC0B8D">
      <w:r>
        <w:t xml:space="preserve">You can view the syllabus and information regarding implementation at </w:t>
      </w:r>
      <w:hyperlink r:id="rId10" w:history="1">
        <w:r w:rsidRPr="00EC0B8D">
          <w:rPr>
            <w:rStyle w:val="Hyperlink"/>
          </w:rPr>
          <w:t>curriculum.nsw.edu.au</w:t>
        </w:r>
      </w:hyperlink>
    </w:p>
    <w:p w14:paraId="180E6092" w14:textId="005AE6A0" w:rsidR="00EC0B8D" w:rsidRDefault="00EC0B8D" w:rsidP="00EC0B8D">
      <w:r>
        <w:t xml:space="preserve">Online, accredited professional development can be accessed by teachers by visiting NESA’s online learning hub. Self-enrol now at </w:t>
      </w:r>
      <w:hyperlink r:id="rId11" w:history="1">
        <w:r w:rsidRPr="00BF2F3B">
          <w:rPr>
            <w:rStyle w:val="Hyperlink"/>
          </w:rPr>
          <w:t>catalog.learning.nesa.nsw.edu.au</w:t>
        </w:r>
      </w:hyperlink>
    </w:p>
    <w:p w14:paraId="1FAE0673" w14:textId="3C5B34E3" w:rsidR="00EC0B8D" w:rsidRPr="00612058" w:rsidRDefault="00EC0B8D" w:rsidP="00EC0B8D">
      <w:r>
        <w:t>[End of transcript]</w:t>
      </w:r>
    </w:p>
    <w:sectPr w:rsidR="00EC0B8D" w:rsidRPr="00612058" w:rsidSect="003906F3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D746E" w14:textId="77777777" w:rsidR="005715E6" w:rsidRDefault="005715E6" w:rsidP="005E6C22">
      <w:pPr>
        <w:spacing w:after="0" w:line="240" w:lineRule="auto"/>
      </w:pPr>
      <w:r>
        <w:separator/>
      </w:r>
    </w:p>
  </w:endnote>
  <w:endnote w:type="continuationSeparator" w:id="0">
    <w:p w14:paraId="36710908" w14:textId="77777777" w:rsidR="005715E6" w:rsidRDefault="005715E6" w:rsidP="005E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4196B" w14:textId="6C8DA4ED" w:rsidR="0088399D" w:rsidRPr="00EC0B8D" w:rsidRDefault="00142BA5" w:rsidP="00142BA5">
    <w:pPr>
      <w:pStyle w:val="Footer"/>
      <w:pBdr>
        <w:top w:val="single" w:sz="4" w:space="1" w:color="auto"/>
      </w:pBdr>
      <w:tabs>
        <w:tab w:val="right" w:pos="9027"/>
      </w:tabs>
      <w:spacing w:after="0"/>
      <w:rPr>
        <w:color w:val="002664"/>
        <w:szCs w:val="18"/>
      </w:rPr>
    </w:pPr>
    <w:r>
      <w:rPr>
        <w:color w:val="002664"/>
        <w:szCs w:val="18"/>
      </w:rPr>
      <w:br/>
    </w:r>
    <w:sdt>
      <w:sdtPr>
        <w:rPr>
          <w:color w:val="002664"/>
          <w:szCs w:val="18"/>
        </w:rPr>
        <w:alias w:val="Title"/>
        <w:tag w:val=""/>
        <w:id w:val="789170253"/>
        <w:placeholder>
          <w:docPart w:val="A52775D399A440E59076B3E0EF33CCB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74EB3">
          <w:rPr>
            <w:color w:val="002664"/>
            <w:szCs w:val="18"/>
          </w:rPr>
          <w:t>Aboriginal Languages K–10 (2022): Syllabus video</w:t>
        </w:r>
      </w:sdtContent>
    </w:sdt>
    <w:r w:rsidR="0088399D" w:rsidRPr="00EC0B8D">
      <w:rPr>
        <w:color w:val="002664"/>
        <w:szCs w:val="18"/>
      </w:rPr>
      <w:tab/>
      <w:t xml:space="preserve">Page </w:t>
    </w:r>
    <w:r w:rsidR="0088399D" w:rsidRPr="00EC0B8D">
      <w:rPr>
        <w:b/>
        <w:color w:val="002664"/>
        <w:szCs w:val="18"/>
      </w:rPr>
      <w:fldChar w:fldCharType="begin"/>
    </w:r>
    <w:r w:rsidR="0088399D" w:rsidRPr="00EC0B8D">
      <w:rPr>
        <w:b/>
        <w:color w:val="002664"/>
        <w:szCs w:val="18"/>
      </w:rPr>
      <w:instrText xml:space="preserve"> PAGE  \* Arabic  \* MERGEFORMAT </w:instrText>
    </w:r>
    <w:r w:rsidR="0088399D" w:rsidRPr="00EC0B8D">
      <w:rPr>
        <w:b/>
        <w:color w:val="002664"/>
        <w:szCs w:val="18"/>
      </w:rPr>
      <w:fldChar w:fldCharType="separate"/>
    </w:r>
    <w:r w:rsidR="0088399D" w:rsidRPr="00EC0B8D">
      <w:rPr>
        <w:b/>
        <w:color w:val="002664"/>
        <w:szCs w:val="18"/>
      </w:rPr>
      <w:t>1</w:t>
    </w:r>
    <w:r w:rsidR="0088399D" w:rsidRPr="00EC0B8D">
      <w:rPr>
        <w:b/>
        <w:color w:val="002664"/>
        <w:szCs w:val="18"/>
      </w:rPr>
      <w:fldChar w:fldCharType="end"/>
    </w:r>
    <w:r w:rsidR="0088399D" w:rsidRPr="00EC0B8D">
      <w:rPr>
        <w:color w:val="002664"/>
        <w:szCs w:val="18"/>
      </w:rPr>
      <w:t xml:space="preserve"> of </w:t>
    </w:r>
    <w:r w:rsidR="0088399D" w:rsidRPr="00EC0B8D">
      <w:rPr>
        <w:b/>
        <w:color w:val="002664"/>
        <w:szCs w:val="18"/>
      </w:rPr>
      <w:fldChar w:fldCharType="begin"/>
    </w:r>
    <w:r w:rsidR="0088399D" w:rsidRPr="00EC0B8D">
      <w:rPr>
        <w:b/>
        <w:color w:val="002664"/>
        <w:szCs w:val="18"/>
      </w:rPr>
      <w:instrText xml:space="preserve"> NUMPAGES  \* Arabic  \* MERGEFORMAT </w:instrText>
    </w:r>
    <w:r w:rsidR="0088399D" w:rsidRPr="00EC0B8D">
      <w:rPr>
        <w:b/>
        <w:color w:val="002664"/>
        <w:szCs w:val="18"/>
      </w:rPr>
      <w:fldChar w:fldCharType="separate"/>
    </w:r>
    <w:r w:rsidR="0088399D" w:rsidRPr="00EC0B8D">
      <w:rPr>
        <w:b/>
        <w:color w:val="002664"/>
        <w:szCs w:val="18"/>
      </w:rPr>
      <w:t>1</w:t>
    </w:r>
    <w:r w:rsidR="0088399D" w:rsidRPr="00EC0B8D">
      <w:rPr>
        <w:b/>
        <w:color w:val="002664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4F237" w14:textId="544425C6" w:rsidR="0088399D" w:rsidRPr="00EC0B8D" w:rsidRDefault="003066FF" w:rsidP="003066FF">
    <w:pPr>
      <w:pStyle w:val="Footer"/>
      <w:pBdr>
        <w:top w:val="single" w:sz="4" w:space="1" w:color="auto"/>
      </w:pBdr>
      <w:tabs>
        <w:tab w:val="right" w:pos="9027"/>
      </w:tabs>
      <w:spacing w:after="0"/>
      <w:rPr>
        <w:b/>
        <w:color w:val="002664"/>
        <w:szCs w:val="18"/>
      </w:rPr>
    </w:pPr>
    <w:bookmarkStart w:id="2" w:name="_Hlk85806061"/>
    <w:bookmarkStart w:id="3" w:name="_Hlk85807122"/>
    <w:r w:rsidRPr="00EC0B8D">
      <w:rPr>
        <w:color w:val="002664"/>
        <w:szCs w:val="18"/>
      </w:rPr>
      <w:br/>
    </w:r>
    <w:sdt>
      <w:sdtPr>
        <w:rPr>
          <w:color w:val="002664"/>
          <w:szCs w:val="18"/>
        </w:rPr>
        <w:alias w:val="Title"/>
        <w:tag w:val=""/>
        <w:id w:val="-1011688528"/>
        <w:placeholder>
          <w:docPart w:val="7A1DF1BA954B48CD8DC55C5F88D8C3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bookmarkEnd w:id="3"/>
        <w:r w:rsidR="00EC0B8D" w:rsidRPr="00EC0B8D">
          <w:rPr>
            <w:color w:val="002664"/>
            <w:szCs w:val="18"/>
          </w:rPr>
          <w:t xml:space="preserve">Aboriginal Languages K–10 </w:t>
        </w:r>
        <w:r w:rsidR="00774EB3">
          <w:rPr>
            <w:color w:val="002664"/>
            <w:szCs w:val="18"/>
          </w:rPr>
          <w:t xml:space="preserve">(2022): </w:t>
        </w:r>
        <w:r w:rsidR="00EC0B8D" w:rsidRPr="00EC0B8D">
          <w:rPr>
            <w:color w:val="002664"/>
            <w:szCs w:val="18"/>
          </w:rPr>
          <w:t>Syllabus video</w:t>
        </w:r>
      </w:sdtContent>
    </w:sdt>
    <w:bookmarkEnd w:id="2"/>
    <w:r w:rsidR="0088399D" w:rsidRPr="00EC0B8D">
      <w:rPr>
        <w:color w:val="002664"/>
        <w:szCs w:val="18"/>
      </w:rPr>
      <w:tab/>
      <w:t xml:space="preserve">Page </w:t>
    </w:r>
    <w:r w:rsidR="0088399D" w:rsidRPr="00EC0B8D">
      <w:rPr>
        <w:b/>
        <w:color w:val="002664"/>
        <w:szCs w:val="18"/>
      </w:rPr>
      <w:fldChar w:fldCharType="begin"/>
    </w:r>
    <w:r w:rsidR="0088399D" w:rsidRPr="00EC0B8D">
      <w:rPr>
        <w:b/>
        <w:color w:val="002664"/>
        <w:szCs w:val="18"/>
      </w:rPr>
      <w:instrText xml:space="preserve"> PAGE  \* Arabic  \* MERGEFORMAT </w:instrText>
    </w:r>
    <w:r w:rsidR="0088399D" w:rsidRPr="00EC0B8D">
      <w:rPr>
        <w:b/>
        <w:color w:val="002664"/>
        <w:szCs w:val="18"/>
      </w:rPr>
      <w:fldChar w:fldCharType="separate"/>
    </w:r>
    <w:r w:rsidR="0088399D" w:rsidRPr="00EC0B8D">
      <w:rPr>
        <w:b/>
        <w:color w:val="002664"/>
        <w:szCs w:val="18"/>
      </w:rPr>
      <w:t>1</w:t>
    </w:r>
    <w:r w:rsidR="0088399D" w:rsidRPr="00EC0B8D">
      <w:rPr>
        <w:b/>
        <w:color w:val="002664"/>
        <w:szCs w:val="18"/>
      </w:rPr>
      <w:fldChar w:fldCharType="end"/>
    </w:r>
    <w:r w:rsidR="0088399D" w:rsidRPr="00EC0B8D">
      <w:rPr>
        <w:color w:val="002664"/>
        <w:szCs w:val="18"/>
      </w:rPr>
      <w:t xml:space="preserve"> of </w:t>
    </w:r>
    <w:r w:rsidR="0088399D" w:rsidRPr="00EC0B8D">
      <w:rPr>
        <w:b/>
        <w:color w:val="002664"/>
        <w:szCs w:val="18"/>
      </w:rPr>
      <w:fldChar w:fldCharType="begin"/>
    </w:r>
    <w:r w:rsidR="0088399D" w:rsidRPr="00EC0B8D">
      <w:rPr>
        <w:b/>
        <w:color w:val="002664"/>
        <w:szCs w:val="18"/>
      </w:rPr>
      <w:instrText xml:space="preserve"> NUMPAGES  \* Arabic  \* MERGEFORMAT </w:instrText>
    </w:r>
    <w:r w:rsidR="0088399D" w:rsidRPr="00EC0B8D">
      <w:rPr>
        <w:b/>
        <w:color w:val="002664"/>
        <w:szCs w:val="18"/>
      </w:rPr>
      <w:fldChar w:fldCharType="separate"/>
    </w:r>
    <w:r w:rsidR="0088399D" w:rsidRPr="00EC0B8D">
      <w:rPr>
        <w:b/>
        <w:color w:val="002664"/>
        <w:szCs w:val="18"/>
      </w:rPr>
      <w:t>1</w:t>
    </w:r>
    <w:r w:rsidR="0088399D" w:rsidRPr="00EC0B8D">
      <w:rPr>
        <w:b/>
        <w:color w:val="002664"/>
        <w:szCs w:val="18"/>
      </w:rPr>
      <w:fldChar w:fldCharType="end"/>
    </w:r>
  </w:p>
  <w:p w14:paraId="750D18ED" w14:textId="15A8EA9A" w:rsidR="00EE18B8" w:rsidRPr="00EC0B8D" w:rsidRDefault="00EE18B8" w:rsidP="003066FF">
    <w:pPr>
      <w:pStyle w:val="Footer"/>
      <w:pBdr>
        <w:top w:val="single" w:sz="4" w:space="1" w:color="auto"/>
      </w:pBdr>
      <w:tabs>
        <w:tab w:val="right" w:pos="9027"/>
      </w:tabs>
      <w:spacing w:after="0"/>
      <w:rPr>
        <w:color w:val="002664"/>
        <w:szCs w:val="18"/>
      </w:rPr>
    </w:pPr>
    <w:r w:rsidRPr="00EC0B8D">
      <w:rPr>
        <w:color w:val="002664"/>
      </w:rPr>
      <w:t>© 202</w:t>
    </w:r>
    <w:r w:rsidR="00450CC9">
      <w:rPr>
        <w:color w:val="002664"/>
      </w:rPr>
      <w:t>3</w:t>
    </w:r>
    <w:r w:rsidRPr="00EC0B8D">
      <w:rPr>
        <w:color w:val="002664"/>
      </w:rPr>
      <w:t xml:space="preserve"> NSW Education Standards Authority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5B23F" w14:textId="77777777" w:rsidR="005715E6" w:rsidRDefault="005715E6" w:rsidP="005E6C22">
      <w:pPr>
        <w:spacing w:after="0" w:line="240" w:lineRule="auto"/>
      </w:pPr>
      <w:r>
        <w:separator/>
      </w:r>
    </w:p>
  </w:footnote>
  <w:footnote w:type="continuationSeparator" w:id="0">
    <w:p w14:paraId="196E7EB0" w14:textId="77777777" w:rsidR="005715E6" w:rsidRDefault="005715E6" w:rsidP="005E6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81BCF" w14:textId="02BD8577" w:rsidR="00CB6CC4" w:rsidRDefault="00CB6CC4" w:rsidP="0088399D">
    <w:pPr>
      <w:pStyle w:val="Organisationname"/>
      <w:rPr>
        <w:color w:val="002664"/>
      </w:rPr>
    </w:pPr>
    <w:bookmarkStart w:id="0" w:name="_Hlk140055634"/>
    <w:bookmarkStart w:id="1" w:name="_Hlk140055635"/>
    <w:r w:rsidRPr="00EE18B8">
      <w:rPr>
        <w:noProof/>
        <w:color w:val="002664"/>
        <w:sz w:val="40"/>
        <w:szCs w:val="40"/>
        <w:lang w:eastAsia="en-AU"/>
      </w:rPr>
      <w:drawing>
        <wp:anchor distT="0" distB="0" distL="114300" distR="114300" simplePos="0" relativeHeight="251659264" behindDoc="0" locked="0" layoutInCell="1" allowOverlap="1" wp14:anchorId="53B5DD42" wp14:editId="241FCFFF">
          <wp:simplePos x="0" y="0"/>
          <wp:positionH relativeFrom="column">
            <wp:posOffset>5067549</wp:posOffset>
          </wp:positionH>
          <wp:positionV relativeFrom="paragraph">
            <wp:posOffset>-140694</wp:posOffset>
          </wp:positionV>
          <wp:extent cx="660400" cy="701675"/>
          <wp:effectExtent l="0" t="0" r="6350" b="3175"/>
          <wp:wrapSquare wrapText="bothSides"/>
          <wp:docPr id="3" name="Picture 3" descr="NSW Government logo" title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atah NSWGovt Two ColourHiRes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701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5564F7" w14:textId="6896F839" w:rsidR="0088399D" w:rsidRPr="00EE18B8" w:rsidRDefault="0088399D" w:rsidP="0088399D">
    <w:pPr>
      <w:pStyle w:val="Organisationname"/>
      <w:rPr>
        <w:color w:val="002664"/>
      </w:rPr>
    </w:pPr>
    <w:r w:rsidRPr="00EE18B8">
      <w:rPr>
        <w:color w:val="002664"/>
      </w:rPr>
      <w:t xml:space="preserve">NSW Education Standards Authority </w:t>
    </w:r>
    <w:r w:rsidRPr="00EE18B8">
      <w:rPr>
        <w:color w:val="002664"/>
      </w:rPr>
      <w:tab/>
    </w:r>
  </w:p>
  <w:p w14:paraId="5C0F5828" w14:textId="77777777" w:rsidR="0088399D" w:rsidRPr="000D39C4" w:rsidRDefault="0088399D" w:rsidP="0088399D">
    <w:pPr>
      <w:pBdr>
        <w:bottom w:val="single" w:sz="4" w:space="1" w:color="280070"/>
      </w:pBdr>
      <w:rPr>
        <w:sz w:val="16"/>
        <w:szCs w:val="16"/>
      </w:rPr>
    </w:pPr>
  </w:p>
  <w:bookmarkEnd w:id="0"/>
  <w:bookmarkEnd w:id="1"/>
  <w:p w14:paraId="0AF149B6" w14:textId="3BDF1C8C" w:rsidR="00344988" w:rsidRDefault="00344988" w:rsidP="00631D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D3A6D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D804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8C2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1636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AA8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E0E0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2A6A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CCC9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F2B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C4A4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BF4A7F"/>
    <w:multiLevelType w:val="multilevel"/>
    <w:tmpl w:val="83E69412"/>
    <w:lvl w:ilvl="0">
      <w:start w:val="1"/>
      <w:numFmt w:val="decimal"/>
      <w:pStyle w:val="Numberedlist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280070"/>
        <w:sz w:val="22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1" w15:restartNumberingAfterBreak="0">
    <w:nsid w:val="53B7488F"/>
    <w:multiLevelType w:val="hybridMultilevel"/>
    <w:tmpl w:val="EA9AC4E2"/>
    <w:lvl w:ilvl="0" w:tplc="9CF87E3E">
      <w:start w:val="1"/>
      <w:numFmt w:val="bullet"/>
      <w:pStyle w:val="List-Dot"/>
      <w:lvlText w:val=""/>
      <w:lvlJc w:val="left"/>
      <w:pPr>
        <w:ind w:left="720" w:hanging="360"/>
      </w:pPr>
      <w:rPr>
        <w:rFonts w:ascii="Wingdings" w:hAnsi="Wingdings" w:hint="default"/>
        <w:color w:val="00266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B0F30"/>
    <w:multiLevelType w:val="multilevel"/>
    <w:tmpl w:val="9DB019DE"/>
    <w:lvl w:ilvl="0">
      <w:start w:val="1"/>
      <w:numFmt w:val="bullet"/>
      <w:pStyle w:val="ListParagraph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664"/>
        <w:sz w:val="22"/>
      </w:rPr>
    </w:lvl>
    <w:lvl w:ilvl="1">
      <w:start w:val="1"/>
      <w:numFmt w:val="bullet"/>
      <w:pStyle w:val="List-Dash"/>
      <w:lvlText w:val="˗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bullet"/>
      <w:lvlText w:val="˗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color w:val="280070"/>
      </w:rPr>
    </w:lvl>
    <w:lvl w:ilvl="3">
      <w:start w:val="1"/>
      <w:numFmt w:val="bullet"/>
      <w:lvlText w:val="˗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280070"/>
      </w:rPr>
    </w:lvl>
    <w:lvl w:ilvl="4">
      <w:start w:val="1"/>
      <w:numFmt w:val="bullet"/>
      <w:lvlText w:val="˗"/>
      <w:lvlJc w:val="left"/>
      <w:pPr>
        <w:tabs>
          <w:tab w:val="num" w:pos="1985"/>
        </w:tabs>
        <w:ind w:left="1985" w:hanging="397"/>
      </w:pPr>
      <w:rPr>
        <w:rFonts w:ascii="Arial" w:hAnsi="Arial" w:hint="default"/>
      </w:rPr>
    </w:lvl>
    <w:lvl w:ilvl="5">
      <w:start w:val="1"/>
      <w:numFmt w:val="bullet"/>
      <w:lvlText w:val="˗"/>
      <w:lvlJc w:val="left"/>
      <w:pPr>
        <w:tabs>
          <w:tab w:val="num" w:pos="2382"/>
        </w:tabs>
        <w:ind w:left="2382" w:hanging="397"/>
      </w:pPr>
      <w:rPr>
        <w:rFonts w:ascii="Arial" w:hAnsi="Arial" w:hint="default"/>
      </w:rPr>
    </w:lvl>
    <w:lvl w:ilvl="6">
      <w:start w:val="1"/>
      <w:numFmt w:val="bullet"/>
      <w:lvlText w:val="˗"/>
      <w:lvlJc w:val="left"/>
      <w:pPr>
        <w:tabs>
          <w:tab w:val="num" w:pos="2779"/>
        </w:tabs>
        <w:ind w:left="2779" w:hanging="397"/>
      </w:pPr>
      <w:rPr>
        <w:rFonts w:ascii="Arial" w:hAnsi="Arial" w:hint="default"/>
      </w:rPr>
    </w:lvl>
    <w:lvl w:ilvl="7">
      <w:start w:val="1"/>
      <w:numFmt w:val="bullet"/>
      <w:lvlText w:val="˗"/>
      <w:lvlJc w:val="left"/>
      <w:pPr>
        <w:tabs>
          <w:tab w:val="num" w:pos="3176"/>
        </w:tabs>
        <w:ind w:left="3176" w:hanging="397"/>
      </w:pPr>
      <w:rPr>
        <w:rFonts w:ascii="Arial" w:hAnsi="Arial" w:hint="default"/>
      </w:rPr>
    </w:lvl>
    <w:lvl w:ilvl="8">
      <w:start w:val="1"/>
      <w:numFmt w:val="bullet"/>
      <w:lvlText w:val="˗"/>
      <w:lvlJc w:val="left"/>
      <w:pPr>
        <w:tabs>
          <w:tab w:val="num" w:pos="3573"/>
        </w:tabs>
        <w:ind w:left="3573" w:hanging="397"/>
      </w:pPr>
      <w:rPr>
        <w:rFonts w:ascii="Arial" w:hAnsi="Arial" w:hint="default"/>
      </w:rPr>
    </w:lvl>
  </w:abstractNum>
  <w:abstractNum w:abstractNumId="13" w15:restartNumberingAfterBreak="0">
    <w:nsid w:val="61734BAD"/>
    <w:multiLevelType w:val="hybridMultilevel"/>
    <w:tmpl w:val="F496A0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C6D40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88166807">
    <w:abstractNumId w:val="12"/>
  </w:num>
  <w:num w:numId="2" w16cid:durableId="1212958403">
    <w:abstractNumId w:val="10"/>
  </w:num>
  <w:num w:numId="3" w16cid:durableId="1733851412">
    <w:abstractNumId w:val="12"/>
  </w:num>
  <w:num w:numId="4" w16cid:durableId="164824717">
    <w:abstractNumId w:val="12"/>
  </w:num>
  <w:num w:numId="5" w16cid:durableId="148862352">
    <w:abstractNumId w:val="12"/>
  </w:num>
  <w:num w:numId="6" w16cid:durableId="2100101700">
    <w:abstractNumId w:val="13"/>
  </w:num>
  <w:num w:numId="7" w16cid:durableId="357048258">
    <w:abstractNumId w:val="14"/>
  </w:num>
  <w:num w:numId="8" w16cid:durableId="819735484">
    <w:abstractNumId w:val="9"/>
  </w:num>
  <w:num w:numId="9" w16cid:durableId="670985743">
    <w:abstractNumId w:val="7"/>
  </w:num>
  <w:num w:numId="10" w16cid:durableId="1523742514">
    <w:abstractNumId w:val="6"/>
  </w:num>
  <w:num w:numId="11" w16cid:durableId="2131826061">
    <w:abstractNumId w:val="5"/>
  </w:num>
  <w:num w:numId="12" w16cid:durableId="837960521">
    <w:abstractNumId w:val="4"/>
  </w:num>
  <w:num w:numId="13" w16cid:durableId="554968891">
    <w:abstractNumId w:val="8"/>
  </w:num>
  <w:num w:numId="14" w16cid:durableId="1816488224">
    <w:abstractNumId w:val="3"/>
  </w:num>
  <w:num w:numId="15" w16cid:durableId="1798840114">
    <w:abstractNumId w:val="2"/>
  </w:num>
  <w:num w:numId="16" w16cid:durableId="791510662">
    <w:abstractNumId w:val="1"/>
  </w:num>
  <w:num w:numId="17" w16cid:durableId="366221328">
    <w:abstractNumId w:val="0"/>
  </w:num>
  <w:num w:numId="18" w16cid:durableId="1152941277">
    <w:abstractNumId w:val="9"/>
  </w:num>
  <w:num w:numId="19" w16cid:durableId="603535030">
    <w:abstractNumId w:val="7"/>
  </w:num>
  <w:num w:numId="20" w16cid:durableId="453138760">
    <w:abstractNumId w:val="6"/>
  </w:num>
  <w:num w:numId="21" w16cid:durableId="1302155426">
    <w:abstractNumId w:val="5"/>
  </w:num>
  <w:num w:numId="22" w16cid:durableId="1684287331">
    <w:abstractNumId w:val="4"/>
  </w:num>
  <w:num w:numId="23" w16cid:durableId="722758153">
    <w:abstractNumId w:val="8"/>
  </w:num>
  <w:num w:numId="24" w16cid:durableId="1078752648">
    <w:abstractNumId w:val="3"/>
  </w:num>
  <w:num w:numId="25" w16cid:durableId="912619223">
    <w:abstractNumId w:val="2"/>
  </w:num>
  <w:num w:numId="26" w16cid:durableId="1994023120">
    <w:abstractNumId w:val="1"/>
  </w:num>
  <w:num w:numId="27" w16cid:durableId="1278567134">
    <w:abstractNumId w:val="0"/>
  </w:num>
  <w:num w:numId="28" w16cid:durableId="743264980">
    <w:abstractNumId w:val="9"/>
  </w:num>
  <w:num w:numId="29" w16cid:durableId="84812301">
    <w:abstractNumId w:val="7"/>
  </w:num>
  <w:num w:numId="30" w16cid:durableId="1319530317">
    <w:abstractNumId w:val="6"/>
  </w:num>
  <w:num w:numId="31" w16cid:durableId="107091556">
    <w:abstractNumId w:val="5"/>
  </w:num>
  <w:num w:numId="32" w16cid:durableId="616449301">
    <w:abstractNumId w:val="4"/>
  </w:num>
  <w:num w:numId="33" w16cid:durableId="1029797829">
    <w:abstractNumId w:val="8"/>
  </w:num>
  <w:num w:numId="34" w16cid:durableId="1695954824">
    <w:abstractNumId w:val="3"/>
  </w:num>
  <w:num w:numId="35" w16cid:durableId="1811482124">
    <w:abstractNumId w:val="2"/>
  </w:num>
  <w:num w:numId="36" w16cid:durableId="600333566">
    <w:abstractNumId w:val="1"/>
  </w:num>
  <w:num w:numId="37" w16cid:durableId="1789812302">
    <w:abstractNumId w:val="0"/>
  </w:num>
  <w:num w:numId="38" w16cid:durableId="13116391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E9"/>
    <w:rsid w:val="00065414"/>
    <w:rsid w:val="00082976"/>
    <w:rsid w:val="0009415C"/>
    <w:rsid w:val="000E037F"/>
    <w:rsid w:val="000E03B8"/>
    <w:rsid w:val="0010001B"/>
    <w:rsid w:val="00105F5B"/>
    <w:rsid w:val="001139D0"/>
    <w:rsid w:val="00142BA5"/>
    <w:rsid w:val="00157F77"/>
    <w:rsid w:val="001A7557"/>
    <w:rsid w:val="00233ACC"/>
    <w:rsid w:val="00236F5A"/>
    <w:rsid w:val="00303597"/>
    <w:rsid w:val="003066FF"/>
    <w:rsid w:val="00332B6D"/>
    <w:rsid w:val="00344988"/>
    <w:rsid w:val="00366DA0"/>
    <w:rsid w:val="00374F5F"/>
    <w:rsid w:val="00381B35"/>
    <w:rsid w:val="003906F3"/>
    <w:rsid w:val="003952FE"/>
    <w:rsid w:val="003B7AA9"/>
    <w:rsid w:val="003C5A01"/>
    <w:rsid w:val="003E7930"/>
    <w:rsid w:val="00403824"/>
    <w:rsid w:val="00430604"/>
    <w:rsid w:val="00434B39"/>
    <w:rsid w:val="00450CC9"/>
    <w:rsid w:val="004543F0"/>
    <w:rsid w:val="004804CF"/>
    <w:rsid w:val="00484BF3"/>
    <w:rsid w:val="004B305B"/>
    <w:rsid w:val="004D2359"/>
    <w:rsid w:val="005061AB"/>
    <w:rsid w:val="005112D3"/>
    <w:rsid w:val="00534E05"/>
    <w:rsid w:val="00544A36"/>
    <w:rsid w:val="005715E6"/>
    <w:rsid w:val="005E60C7"/>
    <w:rsid w:val="005E6C22"/>
    <w:rsid w:val="00611E45"/>
    <w:rsid w:val="00612058"/>
    <w:rsid w:val="00615F5F"/>
    <w:rsid w:val="00631D16"/>
    <w:rsid w:val="00646DFC"/>
    <w:rsid w:val="00651AAB"/>
    <w:rsid w:val="00663F31"/>
    <w:rsid w:val="006A185B"/>
    <w:rsid w:val="00731848"/>
    <w:rsid w:val="00736E84"/>
    <w:rsid w:val="0075373B"/>
    <w:rsid w:val="00774EB3"/>
    <w:rsid w:val="00775BEC"/>
    <w:rsid w:val="0079319B"/>
    <w:rsid w:val="007B0481"/>
    <w:rsid w:val="007C339C"/>
    <w:rsid w:val="008071D5"/>
    <w:rsid w:val="00867A22"/>
    <w:rsid w:val="00875F42"/>
    <w:rsid w:val="0088399D"/>
    <w:rsid w:val="00891034"/>
    <w:rsid w:val="00891AE2"/>
    <w:rsid w:val="008A46E5"/>
    <w:rsid w:val="008A7FB6"/>
    <w:rsid w:val="008D679E"/>
    <w:rsid w:val="00927B5A"/>
    <w:rsid w:val="0097679A"/>
    <w:rsid w:val="00984F5F"/>
    <w:rsid w:val="00991862"/>
    <w:rsid w:val="00996BD4"/>
    <w:rsid w:val="009B6835"/>
    <w:rsid w:val="00A3795A"/>
    <w:rsid w:val="00A8378D"/>
    <w:rsid w:val="00AB2228"/>
    <w:rsid w:val="00AB5AD8"/>
    <w:rsid w:val="00AE1921"/>
    <w:rsid w:val="00AF272A"/>
    <w:rsid w:val="00B0422A"/>
    <w:rsid w:val="00BA4EBE"/>
    <w:rsid w:val="00BC5412"/>
    <w:rsid w:val="00BE114C"/>
    <w:rsid w:val="00BF2F3B"/>
    <w:rsid w:val="00C01463"/>
    <w:rsid w:val="00C042B7"/>
    <w:rsid w:val="00C25FF3"/>
    <w:rsid w:val="00C432F4"/>
    <w:rsid w:val="00C52DDA"/>
    <w:rsid w:val="00C65256"/>
    <w:rsid w:val="00C902F9"/>
    <w:rsid w:val="00CB6CC4"/>
    <w:rsid w:val="00D20A74"/>
    <w:rsid w:val="00D7360D"/>
    <w:rsid w:val="00D85ECC"/>
    <w:rsid w:val="00DE2A50"/>
    <w:rsid w:val="00E37BA9"/>
    <w:rsid w:val="00EB2D71"/>
    <w:rsid w:val="00EB31FD"/>
    <w:rsid w:val="00EB5503"/>
    <w:rsid w:val="00EC0B8D"/>
    <w:rsid w:val="00EE18B8"/>
    <w:rsid w:val="00F01BE9"/>
    <w:rsid w:val="00F1647A"/>
    <w:rsid w:val="00F37FC1"/>
    <w:rsid w:val="00F9212A"/>
    <w:rsid w:val="00FC0CC2"/>
    <w:rsid w:val="00FE2179"/>
    <w:rsid w:val="00FE457E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81905"/>
  <w15:chartTrackingRefBased/>
  <w15:docId w15:val="{945A1652-FF52-4A43-96AB-21FE2AEB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/>
    <w:lsdException w:name="heading 2" w:semiHidden="1" w:uiPriority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45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91862"/>
    <w:pPr>
      <w:widowControl w:val="0"/>
      <w:spacing w:after="240" w:line="276" w:lineRule="auto"/>
    </w:pPr>
    <w:rPr>
      <w:rFonts w:ascii="Arial" w:hAnsi="Arial"/>
      <w:spacing w:val="-2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1"/>
    <w:rsid w:val="00CB6CC4"/>
    <w:pPr>
      <w:outlineLvl w:val="0"/>
    </w:pPr>
    <w:rPr>
      <w:rFonts w:cs="Calibri"/>
      <w:b/>
      <w:bCs/>
      <w:color w:val="002664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1"/>
    <w:rsid w:val="00EC0B8D"/>
    <w:pPr>
      <w:ind w:left="992" w:hanging="992"/>
      <w:outlineLvl w:val="1"/>
    </w:pPr>
    <w:rPr>
      <w:b/>
      <w:color w:val="002664"/>
      <w:sz w:val="32"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10001B"/>
    <w:pPr>
      <w:tabs>
        <w:tab w:val="left" w:pos="993"/>
      </w:tabs>
      <w:spacing w:before="320" w:line="240" w:lineRule="auto"/>
      <w:outlineLvl w:val="2"/>
    </w:pPr>
    <w:rPr>
      <w:rFonts w:ascii="Arial" w:hAnsi="Arial" w:cs="Calibri"/>
      <w:b/>
      <w:bCs/>
      <w:color w:val="280070"/>
      <w:spacing w:val="-2"/>
      <w:sz w:val="26"/>
      <w:szCs w:val="24"/>
      <w:lang w:val="en-US"/>
    </w:rPr>
  </w:style>
  <w:style w:type="paragraph" w:styleId="Heading4">
    <w:name w:val="heading 4"/>
    <w:next w:val="Normal"/>
    <w:link w:val="Heading4Char"/>
    <w:uiPriority w:val="9"/>
    <w:unhideWhenUsed/>
    <w:qFormat/>
    <w:rsid w:val="0010001B"/>
    <w:pPr>
      <w:spacing w:after="80" w:line="240" w:lineRule="auto"/>
      <w:outlineLvl w:val="3"/>
    </w:pPr>
    <w:rPr>
      <w:rFonts w:ascii="Arial" w:hAnsi="Arial" w:cs="Calibri"/>
      <w:b/>
      <w:bCs/>
      <w:color w:val="280070"/>
      <w:spacing w:val="-2"/>
      <w:sz w:val="24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10001B"/>
    <w:pPr>
      <w:spacing w:after="0"/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10001B"/>
    <w:pPr>
      <w:spacing w:before="80" w:after="8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0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01B"/>
    <w:rPr>
      <w:rFonts w:ascii="Tahoma" w:eastAsia="Calibri" w:hAnsi="Tahoma" w:cs="Tahoma"/>
      <w:spacing w:val="-2"/>
      <w:sz w:val="16"/>
      <w:szCs w:val="16"/>
    </w:rPr>
  </w:style>
  <w:style w:type="paragraph" w:styleId="BodyText">
    <w:name w:val="Body Text"/>
    <w:basedOn w:val="NoSpacing"/>
    <w:link w:val="BodyTextChar"/>
    <w:uiPriority w:val="1"/>
    <w:qFormat/>
    <w:rsid w:val="0010001B"/>
    <w:pPr>
      <w:spacing w:after="160"/>
    </w:pPr>
    <w:rPr>
      <w:i w:val="0"/>
    </w:rPr>
  </w:style>
  <w:style w:type="character" w:customStyle="1" w:styleId="BodyTextChar">
    <w:name w:val="Body Text Char"/>
    <w:basedOn w:val="DefaultParagraphFont"/>
    <w:link w:val="BodyText"/>
    <w:uiPriority w:val="1"/>
    <w:rsid w:val="0010001B"/>
    <w:rPr>
      <w:rFonts w:ascii="Arial" w:eastAsia="Calibri" w:hAnsi="Arial" w:cs="Arial"/>
      <w:spacing w:val="-2"/>
    </w:rPr>
  </w:style>
  <w:style w:type="paragraph" w:styleId="NoSpacing">
    <w:name w:val="No Spacing"/>
    <w:basedOn w:val="Normal"/>
    <w:uiPriority w:val="1"/>
    <w:rsid w:val="0010001B"/>
    <w:pPr>
      <w:spacing w:after="80"/>
    </w:pPr>
    <w:rPr>
      <w:rFonts w:cs="Arial"/>
      <w:i/>
    </w:rPr>
  </w:style>
  <w:style w:type="paragraph" w:styleId="BodyText2">
    <w:name w:val="Body Text 2"/>
    <w:basedOn w:val="BodyText"/>
    <w:link w:val="BodyText2Char"/>
    <w:uiPriority w:val="99"/>
    <w:unhideWhenUsed/>
    <w:rsid w:val="0010001B"/>
    <w:pPr>
      <w:ind w:left="567"/>
    </w:pPr>
  </w:style>
  <w:style w:type="character" w:customStyle="1" w:styleId="BodyText2Char">
    <w:name w:val="Body Text 2 Char"/>
    <w:basedOn w:val="DefaultParagraphFont"/>
    <w:link w:val="BodyText2"/>
    <w:uiPriority w:val="99"/>
    <w:rsid w:val="0010001B"/>
    <w:rPr>
      <w:rFonts w:ascii="Arial" w:eastAsia="Calibri" w:hAnsi="Arial" w:cs="Arial"/>
      <w:spacing w:val="-2"/>
    </w:rPr>
  </w:style>
  <w:style w:type="paragraph" w:styleId="BodyText3">
    <w:name w:val="Body Text 3"/>
    <w:basedOn w:val="BodyText"/>
    <w:link w:val="BodyText3Char"/>
    <w:uiPriority w:val="99"/>
    <w:unhideWhenUsed/>
    <w:rsid w:val="0010001B"/>
    <w:pPr>
      <w:ind w:left="1134"/>
    </w:pPr>
  </w:style>
  <w:style w:type="character" w:customStyle="1" w:styleId="BodyText3Char">
    <w:name w:val="Body Text 3 Char"/>
    <w:basedOn w:val="DefaultParagraphFont"/>
    <w:link w:val="BodyText3"/>
    <w:uiPriority w:val="99"/>
    <w:rsid w:val="0010001B"/>
    <w:rPr>
      <w:rFonts w:ascii="Arial" w:eastAsia="Calibri" w:hAnsi="Arial" w:cs="Arial"/>
      <w:spacing w:val="-2"/>
    </w:rPr>
  </w:style>
  <w:style w:type="character" w:styleId="BookTitle">
    <w:name w:val="Book Title"/>
    <w:basedOn w:val="DefaultParagraphFont"/>
    <w:uiPriority w:val="33"/>
    <w:rsid w:val="0010001B"/>
    <w:rPr>
      <w:rFonts w:ascii="Arial" w:hAnsi="Arial"/>
      <w:b/>
      <w:bCs/>
      <w:smallCaps/>
      <w:color w:val="280070"/>
      <w:spacing w:val="5"/>
      <w:sz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100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001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001B"/>
    <w:rPr>
      <w:rFonts w:ascii="Arial" w:eastAsia="Calibri" w:hAnsi="Arial"/>
      <w:spacing w:val="-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01B"/>
    <w:rPr>
      <w:rFonts w:ascii="Arial" w:eastAsia="Calibri" w:hAnsi="Arial"/>
      <w:b/>
      <w:bCs/>
      <w:spacing w:val="-2"/>
      <w:sz w:val="20"/>
      <w:szCs w:val="20"/>
    </w:rPr>
  </w:style>
  <w:style w:type="paragraph" w:customStyle="1" w:styleId="copyrighttext">
    <w:name w:val="copyright text"/>
    <w:basedOn w:val="BodyText"/>
    <w:link w:val="copyrighttextChar"/>
    <w:autoRedefine/>
    <w:uiPriority w:val="1"/>
    <w:qFormat/>
    <w:rsid w:val="0010001B"/>
    <w:pPr>
      <w:spacing w:after="120" w:line="240" w:lineRule="auto"/>
    </w:pPr>
    <w:rPr>
      <w:szCs w:val="20"/>
    </w:rPr>
  </w:style>
  <w:style w:type="character" w:customStyle="1" w:styleId="copyrighttextChar">
    <w:name w:val="copyright text Char"/>
    <w:basedOn w:val="BodyTextChar"/>
    <w:link w:val="copyrighttext"/>
    <w:uiPriority w:val="1"/>
    <w:rsid w:val="0010001B"/>
    <w:rPr>
      <w:rFonts w:ascii="Arial" w:eastAsia="Calibri" w:hAnsi="Arial" w:cs="Arial"/>
      <w:spacing w:val="-2"/>
      <w:sz w:val="20"/>
      <w:szCs w:val="20"/>
    </w:rPr>
  </w:style>
  <w:style w:type="paragraph" w:customStyle="1" w:styleId="Disclaimertext">
    <w:name w:val="Disclaimer text"/>
    <w:basedOn w:val="BodyText"/>
    <w:link w:val="DisclaimertextChar"/>
    <w:uiPriority w:val="1"/>
    <w:qFormat/>
    <w:rsid w:val="0010001B"/>
    <w:rPr>
      <w:color w:val="280070"/>
      <w:szCs w:val="20"/>
    </w:rPr>
  </w:style>
  <w:style w:type="character" w:customStyle="1" w:styleId="DisclaimertextChar">
    <w:name w:val="Disclaimer text Char"/>
    <w:basedOn w:val="BodyTextChar"/>
    <w:link w:val="Disclaimertext"/>
    <w:uiPriority w:val="1"/>
    <w:rsid w:val="0010001B"/>
    <w:rPr>
      <w:rFonts w:ascii="Arial" w:eastAsia="Calibri" w:hAnsi="Arial" w:cs="Arial"/>
      <w:color w:val="280070"/>
      <w:spacing w:val="-2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001B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0001B"/>
    <w:rPr>
      <w:rFonts w:ascii="Lucida Grande" w:eastAsia="Calibri" w:hAnsi="Lucida Grande" w:cs="Lucida Grande"/>
      <w:spacing w:val="-2"/>
      <w:sz w:val="24"/>
      <w:szCs w:val="24"/>
    </w:rPr>
  </w:style>
  <w:style w:type="character" w:styleId="Emphasis">
    <w:name w:val="Emphasis"/>
    <w:basedOn w:val="DefaultParagraphFont"/>
    <w:uiPriority w:val="20"/>
    <w:rsid w:val="0010001B"/>
    <w:rPr>
      <w:rFonts w:ascii="Arial" w:hAnsi="Arial"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0001B"/>
    <w:rPr>
      <w:rFonts w:ascii="Arial" w:hAnsi="Arial"/>
      <w:color w:val="92318E"/>
      <w:sz w:val="22"/>
      <w:u w:val="single"/>
    </w:rPr>
  </w:style>
  <w:style w:type="paragraph" w:styleId="Footer">
    <w:name w:val="footer"/>
    <w:basedOn w:val="Normal"/>
    <w:link w:val="FooterChar"/>
    <w:uiPriority w:val="45"/>
    <w:unhideWhenUsed/>
    <w:qFormat/>
    <w:rsid w:val="0010001B"/>
    <w:rPr>
      <w:rFonts w:cs="Arial"/>
      <w:color w:val="28007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45"/>
    <w:rsid w:val="0010001B"/>
    <w:rPr>
      <w:rFonts w:ascii="Arial" w:eastAsia="Calibri" w:hAnsi="Arial" w:cs="Arial"/>
      <w:color w:val="280070"/>
      <w:spacing w:val="-2"/>
      <w:sz w:val="18"/>
      <w:szCs w:val="20"/>
    </w:rPr>
  </w:style>
  <w:style w:type="character" w:customStyle="1" w:styleId="Footnote">
    <w:name w:val="Footnote"/>
    <w:uiPriority w:val="1"/>
    <w:qFormat/>
    <w:rsid w:val="0010001B"/>
    <w:rPr>
      <w:rFonts w:ascii="Arial" w:hAnsi="Arial"/>
      <w:color w:val="280070"/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rsid w:val="0010001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10001B"/>
    <w:pPr>
      <w:spacing w:after="0" w:line="240" w:lineRule="auto"/>
    </w:pPr>
    <w:rPr>
      <w:color w:val="280070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001B"/>
    <w:rPr>
      <w:rFonts w:ascii="Arial" w:eastAsia="Calibri" w:hAnsi="Arial"/>
      <w:color w:val="280070"/>
      <w:spacing w:val="-2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00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01B"/>
    <w:rPr>
      <w:rFonts w:ascii="Arial" w:eastAsia="Calibri" w:hAnsi="Arial"/>
      <w:spacing w:val="-2"/>
    </w:rPr>
  </w:style>
  <w:style w:type="character" w:customStyle="1" w:styleId="Heading1Char">
    <w:name w:val="Heading 1 Char"/>
    <w:basedOn w:val="DefaultParagraphFont"/>
    <w:link w:val="Heading1"/>
    <w:uiPriority w:val="1"/>
    <w:rsid w:val="00CB6CC4"/>
    <w:rPr>
      <w:rFonts w:ascii="Arial" w:hAnsi="Arial" w:cs="Calibri"/>
      <w:b/>
      <w:bCs/>
      <w:color w:val="002664"/>
      <w:spacing w:val="-2"/>
      <w:sz w:val="40"/>
      <w:szCs w:val="40"/>
    </w:rPr>
  </w:style>
  <w:style w:type="paragraph" w:customStyle="1" w:styleId="Heading1nonumbers">
    <w:name w:val="Heading 1 no numbers"/>
    <w:basedOn w:val="Heading1"/>
    <w:uiPriority w:val="1"/>
    <w:rsid w:val="0010001B"/>
    <w:rPr>
      <w:lang w:eastAsia="en-AU"/>
    </w:rPr>
  </w:style>
  <w:style w:type="character" w:customStyle="1" w:styleId="Heading2Char">
    <w:name w:val="Heading 2 Char"/>
    <w:basedOn w:val="DefaultParagraphFont"/>
    <w:link w:val="Heading2"/>
    <w:uiPriority w:val="1"/>
    <w:rsid w:val="00EC0B8D"/>
    <w:rPr>
      <w:rFonts w:ascii="Arial" w:hAnsi="Arial"/>
      <w:b/>
      <w:color w:val="002664"/>
      <w:spacing w:val="-2"/>
      <w:sz w:val="32"/>
      <w:szCs w:val="28"/>
    </w:rPr>
  </w:style>
  <w:style w:type="paragraph" w:customStyle="1" w:styleId="Heading2nonumbers">
    <w:name w:val="Heading 2 no numbers"/>
    <w:basedOn w:val="Heading2"/>
    <w:uiPriority w:val="1"/>
    <w:rsid w:val="0010001B"/>
    <w:rPr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10001B"/>
    <w:rPr>
      <w:rFonts w:ascii="Arial" w:eastAsia="Calibri" w:hAnsi="Arial" w:cs="Calibri"/>
      <w:b/>
      <w:bCs/>
      <w:color w:val="280070"/>
      <w:spacing w:val="-2"/>
      <w:sz w:val="26"/>
      <w:szCs w:val="24"/>
      <w:lang w:val="en-US"/>
    </w:rPr>
  </w:style>
  <w:style w:type="paragraph" w:customStyle="1" w:styleId="Heading3nonumbers">
    <w:name w:val="Heading 3 no numbers"/>
    <w:basedOn w:val="Heading3"/>
    <w:uiPriority w:val="1"/>
    <w:rsid w:val="0010001B"/>
  </w:style>
  <w:style w:type="character" w:customStyle="1" w:styleId="Heading4Char">
    <w:name w:val="Heading 4 Char"/>
    <w:basedOn w:val="DefaultParagraphFont"/>
    <w:link w:val="Heading4"/>
    <w:uiPriority w:val="9"/>
    <w:rsid w:val="0010001B"/>
    <w:rPr>
      <w:rFonts w:ascii="Arial" w:eastAsia="Calibri" w:hAnsi="Arial" w:cs="Calibri"/>
      <w:b/>
      <w:bCs/>
      <w:color w:val="280070"/>
      <w:spacing w:val="-2"/>
      <w:sz w:val="24"/>
      <w:lang w:val="en-US"/>
    </w:rPr>
  </w:style>
  <w:style w:type="paragraph" w:customStyle="1" w:styleId="Heading4nonumbers">
    <w:name w:val="Heading 4 no numbers"/>
    <w:basedOn w:val="Heading4"/>
    <w:uiPriority w:val="1"/>
    <w:rsid w:val="0010001B"/>
  </w:style>
  <w:style w:type="character" w:customStyle="1" w:styleId="Heading5Char">
    <w:name w:val="Heading 5 Char"/>
    <w:basedOn w:val="DefaultParagraphFont"/>
    <w:link w:val="Heading5"/>
    <w:uiPriority w:val="9"/>
    <w:rsid w:val="0010001B"/>
    <w:rPr>
      <w:rFonts w:ascii="Arial" w:eastAsia="Calibri" w:hAnsi="Arial" w:cs="Calibri"/>
      <w:b/>
      <w:bCs/>
      <w:color w:val="280070"/>
      <w:spacing w:val="-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10001B"/>
    <w:rPr>
      <w:rFonts w:ascii="Arial" w:eastAsia="Calibri" w:hAnsi="Arial" w:cs="Calibri"/>
      <w:b/>
      <w:bCs/>
      <w:color w:val="280070"/>
      <w:spacing w:val="-2"/>
      <w:lang w:val="en-US"/>
    </w:rPr>
  </w:style>
  <w:style w:type="paragraph" w:customStyle="1" w:styleId="Heading60">
    <w:name w:val="Heading6"/>
    <w:basedOn w:val="Heading5"/>
    <w:link w:val="Heading6Char0"/>
    <w:uiPriority w:val="1"/>
    <w:qFormat/>
    <w:rsid w:val="0010001B"/>
    <w:rPr>
      <w:i/>
    </w:rPr>
  </w:style>
  <w:style w:type="character" w:customStyle="1" w:styleId="Heading6Char0">
    <w:name w:val="Heading6 Char"/>
    <w:basedOn w:val="Heading5Char"/>
    <w:link w:val="Heading60"/>
    <w:uiPriority w:val="1"/>
    <w:rsid w:val="0010001B"/>
    <w:rPr>
      <w:rFonts w:ascii="Arial" w:eastAsia="Calibri" w:hAnsi="Arial" w:cs="Calibri"/>
      <w:b/>
      <w:bCs/>
      <w:i/>
      <w:color w:val="280070"/>
      <w:spacing w:val="-2"/>
      <w:lang w:val="en-US"/>
    </w:rPr>
  </w:style>
  <w:style w:type="character" w:styleId="Hyperlink">
    <w:name w:val="Hyperlink"/>
    <w:uiPriority w:val="99"/>
    <w:unhideWhenUsed/>
    <w:qFormat/>
    <w:rsid w:val="00BF2F3B"/>
    <w:rPr>
      <w:rFonts w:ascii="Arial" w:hAnsi="Arial"/>
      <w:color w:val="002664"/>
      <w:sz w:val="20"/>
      <w:u w:val="single"/>
    </w:rPr>
  </w:style>
  <w:style w:type="table" w:styleId="LightShading-Accent6">
    <w:name w:val="Light Shading Accent 6"/>
    <w:basedOn w:val="TableNormal"/>
    <w:uiPriority w:val="60"/>
    <w:rsid w:val="0010001B"/>
    <w:pPr>
      <w:spacing w:after="0" w:line="240" w:lineRule="auto"/>
    </w:pPr>
    <w:rPr>
      <w:rFonts w:eastAsiaTheme="minorEastAsia"/>
      <w:color w:val="538135" w:themeColor="accent6" w:themeShade="BF"/>
      <w:lang w:eastAsia="en-A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Paragraph">
    <w:name w:val="List Paragraph"/>
    <w:basedOn w:val="Normal"/>
    <w:autoRedefine/>
    <w:uiPriority w:val="1"/>
    <w:qFormat/>
    <w:rsid w:val="00082976"/>
    <w:pPr>
      <w:numPr>
        <w:numId w:val="5"/>
      </w:numPr>
      <w:spacing w:after="0"/>
      <w:ind w:left="357" w:right="397" w:hanging="357"/>
    </w:pPr>
    <w:rPr>
      <w:lang w:eastAsia="en-AU"/>
    </w:rPr>
  </w:style>
  <w:style w:type="table" w:customStyle="1" w:styleId="NESATable">
    <w:name w:val="NESA Table"/>
    <w:basedOn w:val="TableNormal"/>
    <w:uiPriority w:val="99"/>
    <w:rsid w:val="0010001B"/>
    <w:pPr>
      <w:spacing w:after="0" w:line="240" w:lineRule="auto"/>
      <w:ind w:left="40" w:right="40"/>
    </w:pPr>
    <w:rPr>
      <w:rFonts w:ascii="Arial" w:hAnsi="Arial"/>
      <w:sz w:val="20"/>
      <w:lang w:eastAsia="en-AU"/>
    </w:rPr>
    <w:tblPr>
      <w:tblBorders>
        <w:top w:val="single" w:sz="4" w:space="0" w:color="280070"/>
        <w:left w:val="single" w:sz="4" w:space="0" w:color="280070"/>
        <w:bottom w:val="single" w:sz="4" w:space="0" w:color="280070"/>
        <w:right w:val="single" w:sz="4" w:space="0" w:color="280070"/>
        <w:insideH w:val="single" w:sz="4" w:space="0" w:color="280070"/>
        <w:insideV w:val="single" w:sz="4" w:space="0" w:color="280070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blStylePr w:type="firstRow">
      <w:pPr>
        <w:widowControl/>
        <w:wordWrap/>
      </w:pPr>
      <w:rPr>
        <w:rFonts w:ascii="Arial" w:hAnsi="Arial"/>
        <w:b/>
      </w:rPr>
      <w:tblPr/>
      <w:trPr>
        <w:tblHeader/>
      </w:trPr>
      <w:tcPr>
        <w:tcBorders>
          <w:top w:val="single" w:sz="4" w:space="0" w:color="280070"/>
          <w:left w:val="single" w:sz="4" w:space="0" w:color="280070"/>
          <w:bottom w:val="single" w:sz="4" w:space="0" w:color="280070"/>
          <w:right w:val="single" w:sz="4" w:space="0" w:color="280070"/>
          <w:insideH w:val="single" w:sz="4" w:space="0" w:color="280070"/>
          <w:insideV w:val="single" w:sz="4" w:space="0" w:color="280070"/>
          <w:tl2br w:val="nil"/>
          <w:tr2bl w:val="nil"/>
        </w:tcBorders>
        <w:shd w:val="clear" w:color="auto" w:fill="44546A" w:themeFill="text2"/>
      </w:tcPr>
    </w:tblStylePr>
    <w:tblStylePr w:type="firstCol">
      <w:rPr>
        <w:b w:val="0"/>
      </w:rPr>
    </w:tblStylePr>
  </w:style>
  <w:style w:type="paragraph" w:customStyle="1" w:styleId="Numberedlist">
    <w:name w:val="Numbered list"/>
    <w:basedOn w:val="ListParagraph"/>
    <w:uiPriority w:val="1"/>
    <w:qFormat/>
    <w:rsid w:val="0010001B"/>
    <w:pPr>
      <w:numPr>
        <w:numId w:val="2"/>
      </w:numPr>
    </w:pPr>
  </w:style>
  <w:style w:type="character" w:styleId="PageNumber">
    <w:name w:val="page number"/>
    <w:basedOn w:val="DefaultParagraphFont"/>
    <w:uiPriority w:val="99"/>
    <w:semiHidden/>
    <w:unhideWhenUsed/>
    <w:rsid w:val="0010001B"/>
  </w:style>
  <w:style w:type="paragraph" w:styleId="Quote">
    <w:name w:val="Quote"/>
    <w:basedOn w:val="Normal"/>
    <w:next w:val="Normal"/>
    <w:link w:val="QuoteChar"/>
    <w:uiPriority w:val="29"/>
    <w:rsid w:val="0010001B"/>
    <w:pPr>
      <w:spacing w:line="360" w:lineRule="auto"/>
    </w:pPr>
    <w:rPr>
      <w:b/>
      <w:i/>
      <w:iCs/>
      <w:color w:val="92318E"/>
    </w:rPr>
  </w:style>
  <w:style w:type="character" w:customStyle="1" w:styleId="QuoteChar">
    <w:name w:val="Quote Char"/>
    <w:basedOn w:val="DefaultParagraphFont"/>
    <w:link w:val="Quote"/>
    <w:uiPriority w:val="29"/>
    <w:rsid w:val="0010001B"/>
    <w:rPr>
      <w:rFonts w:ascii="Arial" w:eastAsia="Calibri" w:hAnsi="Arial"/>
      <w:b/>
      <w:i/>
      <w:iCs/>
      <w:color w:val="92318E"/>
      <w:spacing w:val="-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01B"/>
    <w:rPr>
      <w:rFonts w:cs="Arial"/>
      <w:b/>
      <w:color w:val="280070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10001B"/>
    <w:rPr>
      <w:rFonts w:ascii="Arial" w:eastAsia="Calibri" w:hAnsi="Arial" w:cs="Arial"/>
      <w:b/>
      <w:color w:val="280070"/>
      <w:spacing w:val="-2"/>
      <w:sz w:val="36"/>
      <w:szCs w:val="36"/>
    </w:rPr>
  </w:style>
  <w:style w:type="table" w:styleId="TableGrid">
    <w:name w:val="Table Grid"/>
    <w:basedOn w:val="TableNormal"/>
    <w:uiPriority w:val="39"/>
    <w:rsid w:val="0010001B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rowfinancials">
    <w:name w:val="Table header row financials"/>
    <w:basedOn w:val="Heading5"/>
    <w:link w:val="TableheaderrowfinancialsChar"/>
    <w:uiPriority w:val="1"/>
    <w:rsid w:val="0010001B"/>
    <w:pPr>
      <w:jc w:val="right"/>
      <w:outlineLvl w:val="9"/>
    </w:pPr>
    <w:rPr>
      <w:i/>
      <w:color w:val="FFFFFF" w:themeColor="background1"/>
      <w:sz w:val="18"/>
      <w:lang w:eastAsia="en-AU"/>
    </w:rPr>
  </w:style>
  <w:style w:type="character" w:customStyle="1" w:styleId="TableheaderrowfinancialsChar">
    <w:name w:val="Table header row financials Char"/>
    <w:basedOn w:val="Heading5Char"/>
    <w:link w:val="Tableheaderrowfinancials"/>
    <w:uiPriority w:val="1"/>
    <w:rsid w:val="0010001B"/>
    <w:rPr>
      <w:rFonts w:ascii="Arial" w:eastAsia="Calibri" w:hAnsi="Arial" w:cs="Calibri"/>
      <w:b/>
      <w:bCs/>
      <w:i/>
      <w:color w:val="FFFFFF" w:themeColor="background1"/>
      <w:spacing w:val="-2"/>
      <w:sz w:val="18"/>
      <w:lang w:val="en-US" w:eastAsia="en-AU"/>
    </w:rPr>
  </w:style>
  <w:style w:type="paragraph" w:customStyle="1" w:styleId="Tableheading">
    <w:name w:val="Table heading"/>
    <w:basedOn w:val="Heading5"/>
    <w:link w:val="TableheadingChar"/>
    <w:autoRedefine/>
    <w:uiPriority w:val="1"/>
    <w:qFormat/>
    <w:rsid w:val="0010001B"/>
    <w:pPr>
      <w:spacing w:before="40"/>
      <w:ind w:left="40" w:right="40"/>
    </w:pPr>
    <w:rPr>
      <w:rFonts w:cs="Arial"/>
      <w:b w:val="0"/>
      <w:color w:val="FFFFFF" w:themeColor="background1"/>
      <w:lang w:eastAsia="en-AU"/>
    </w:rPr>
  </w:style>
  <w:style w:type="character" w:customStyle="1" w:styleId="TableheadingChar">
    <w:name w:val="Table heading Char"/>
    <w:basedOn w:val="Heading5Char"/>
    <w:link w:val="Tableheading"/>
    <w:uiPriority w:val="1"/>
    <w:rsid w:val="0010001B"/>
    <w:rPr>
      <w:rFonts w:ascii="Arial" w:eastAsia="Calibri" w:hAnsi="Arial" w:cs="Arial"/>
      <w:b w:val="0"/>
      <w:bCs/>
      <w:color w:val="FFFFFF" w:themeColor="background1"/>
      <w:spacing w:val="-2"/>
      <w:lang w:val="en-US" w:eastAsia="en-AU"/>
    </w:rPr>
  </w:style>
  <w:style w:type="paragraph" w:customStyle="1" w:styleId="TableParagraphRIGHTaligned">
    <w:name w:val="Table Paragraph RIGHT aligned"/>
    <w:basedOn w:val="Normal"/>
    <w:next w:val="Normal"/>
    <w:link w:val="TableParagraphRIGHTalignedChar"/>
    <w:uiPriority w:val="1"/>
    <w:rsid w:val="0010001B"/>
    <w:pPr>
      <w:spacing w:after="0" w:line="240" w:lineRule="auto"/>
      <w:jc w:val="right"/>
    </w:pPr>
    <w:rPr>
      <w:sz w:val="17"/>
      <w:lang w:eastAsia="en-AU"/>
    </w:rPr>
  </w:style>
  <w:style w:type="character" w:customStyle="1" w:styleId="TableParagraphRIGHTalignedChar">
    <w:name w:val="Table Paragraph RIGHT aligned Char"/>
    <w:basedOn w:val="DefaultParagraphFont"/>
    <w:link w:val="TableParagraphRIGHTaligned"/>
    <w:uiPriority w:val="1"/>
    <w:rsid w:val="0010001B"/>
    <w:rPr>
      <w:rFonts w:ascii="Arial" w:eastAsia="Calibri" w:hAnsi="Arial"/>
      <w:spacing w:val="-2"/>
      <w:sz w:val="17"/>
      <w:lang w:eastAsia="en-AU"/>
    </w:rPr>
  </w:style>
  <w:style w:type="paragraph" w:customStyle="1" w:styleId="TableparagraghLEFT">
    <w:name w:val="Table paragragh LEFT"/>
    <w:basedOn w:val="TableParagraphRIGHTaligned"/>
    <w:link w:val="TableparagraghLEFTChar"/>
    <w:uiPriority w:val="1"/>
    <w:rsid w:val="0010001B"/>
    <w:pPr>
      <w:jc w:val="left"/>
    </w:pPr>
  </w:style>
  <w:style w:type="character" w:customStyle="1" w:styleId="TableparagraghLEFTChar">
    <w:name w:val="Table paragragh LEFT Char"/>
    <w:basedOn w:val="TableParagraphRIGHTalignedChar"/>
    <w:link w:val="TableparagraghLEFT"/>
    <w:uiPriority w:val="1"/>
    <w:rsid w:val="0010001B"/>
    <w:rPr>
      <w:rFonts w:ascii="Arial" w:eastAsia="Calibri" w:hAnsi="Arial"/>
      <w:spacing w:val="-2"/>
      <w:sz w:val="17"/>
      <w:lang w:eastAsia="en-AU"/>
    </w:rPr>
  </w:style>
  <w:style w:type="paragraph" w:customStyle="1" w:styleId="TableParagraph">
    <w:name w:val="Table Paragraph"/>
    <w:basedOn w:val="Normal"/>
    <w:uiPriority w:val="1"/>
    <w:qFormat/>
    <w:rsid w:val="0010001B"/>
    <w:pPr>
      <w:spacing w:before="40" w:after="0"/>
      <w:ind w:left="40" w:right="40"/>
    </w:pPr>
    <w:rPr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10001B"/>
    <w:pPr>
      <w:keepLines/>
      <w:ind w:right="34"/>
    </w:pPr>
    <w:rPr>
      <w:rFonts w:cs="Calibri"/>
      <w:b/>
      <w:bCs/>
      <w:color w:val="28007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01B"/>
    <w:rPr>
      <w:rFonts w:ascii="Arial" w:eastAsia="Calibri" w:hAnsi="Arial" w:cs="Calibri"/>
      <w:b/>
      <w:bCs/>
      <w:color w:val="280070"/>
      <w:spacing w:val="-2"/>
      <w:sz w:val="56"/>
      <w:szCs w:val="56"/>
    </w:rPr>
  </w:style>
  <w:style w:type="paragraph" w:styleId="TOC1">
    <w:name w:val="toc 1"/>
    <w:basedOn w:val="Normal"/>
    <w:uiPriority w:val="39"/>
    <w:qFormat/>
    <w:rsid w:val="0010001B"/>
    <w:pPr>
      <w:tabs>
        <w:tab w:val="right" w:leader="dot" w:pos="8789"/>
      </w:tabs>
      <w:spacing w:before="240"/>
      <w:ind w:left="425" w:right="380" w:hanging="425"/>
    </w:pPr>
    <w:rPr>
      <w:rFonts w:cs="Arial"/>
      <w:b/>
      <w:noProof/>
      <w:color w:val="280070"/>
    </w:rPr>
  </w:style>
  <w:style w:type="paragraph" w:styleId="TOC2">
    <w:name w:val="toc 2"/>
    <w:basedOn w:val="Normal"/>
    <w:uiPriority w:val="39"/>
    <w:qFormat/>
    <w:rsid w:val="0010001B"/>
    <w:pPr>
      <w:tabs>
        <w:tab w:val="right" w:leader="dot" w:pos="8789"/>
      </w:tabs>
      <w:spacing w:before="120"/>
      <w:ind w:left="709" w:right="380" w:hanging="425"/>
    </w:pPr>
    <w:rPr>
      <w:rFonts w:cs="Arial"/>
      <w:noProof/>
    </w:rPr>
  </w:style>
  <w:style w:type="paragraph" w:styleId="TOC3">
    <w:name w:val="toc 3"/>
    <w:basedOn w:val="TOC2"/>
    <w:uiPriority w:val="39"/>
    <w:qFormat/>
    <w:rsid w:val="0010001B"/>
    <w:pPr>
      <w:ind w:left="1134" w:hanging="567"/>
    </w:pPr>
  </w:style>
  <w:style w:type="paragraph" w:styleId="TOC4">
    <w:name w:val="toc 4"/>
    <w:basedOn w:val="Normal"/>
    <w:uiPriority w:val="39"/>
    <w:rsid w:val="0010001B"/>
    <w:pPr>
      <w:pBdr>
        <w:between w:val="double" w:sz="6" w:space="0" w:color="auto"/>
      </w:pBdr>
      <w:spacing w:after="0"/>
      <w:ind w:left="44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10001B"/>
    <w:pPr>
      <w:pBdr>
        <w:between w:val="double" w:sz="6" w:space="0" w:color="auto"/>
      </w:pBdr>
      <w:spacing w:after="0"/>
      <w:ind w:left="66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10001B"/>
    <w:pPr>
      <w:pBdr>
        <w:between w:val="double" w:sz="6" w:space="0" w:color="auto"/>
      </w:pBdr>
      <w:spacing w:after="0"/>
      <w:ind w:left="88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10001B"/>
    <w:pPr>
      <w:pBdr>
        <w:between w:val="double" w:sz="6" w:space="0" w:color="auto"/>
      </w:pBdr>
      <w:spacing w:after="0"/>
      <w:ind w:left="11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10001B"/>
    <w:pPr>
      <w:pBdr>
        <w:between w:val="double" w:sz="6" w:space="0" w:color="auto"/>
      </w:pBdr>
      <w:spacing w:after="0"/>
      <w:ind w:left="132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0001B"/>
    <w:pPr>
      <w:pBdr>
        <w:between w:val="double" w:sz="6" w:space="0" w:color="auto"/>
      </w:pBdr>
      <w:spacing w:after="0"/>
      <w:ind w:left="1540"/>
    </w:pPr>
    <w:rPr>
      <w:rFonts w:asciiTheme="minorHAnsi" w:hAnsiTheme="minorHAnsi"/>
      <w:szCs w:val="20"/>
    </w:rPr>
  </w:style>
  <w:style w:type="paragraph" w:styleId="TOCHeading">
    <w:name w:val="TOC Heading"/>
    <w:basedOn w:val="Heading4"/>
    <w:next w:val="Normal"/>
    <w:uiPriority w:val="39"/>
    <w:unhideWhenUsed/>
    <w:qFormat/>
    <w:rsid w:val="0010001B"/>
    <w:pPr>
      <w:spacing w:after="320"/>
    </w:pPr>
    <w:rPr>
      <w:rFonts w:cs="Arial"/>
      <w:noProof/>
      <w:sz w:val="40"/>
    </w:rPr>
  </w:style>
  <w:style w:type="paragraph" w:customStyle="1" w:styleId="paragraph">
    <w:name w:val="paragraph"/>
    <w:basedOn w:val="Normal"/>
    <w:rsid w:val="00F01BE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character" w:customStyle="1" w:styleId="eop">
    <w:name w:val="eop"/>
    <w:basedOn w:val="DefaultParagraphFont"/>
    <w:rsid w:val="00F01BE9"/>
  </w:style>
  <w:style w:type="paragraph" w:customStyle="1" w:styleId="Subtitle2">
    <w:name w:val="Subtitle 2"/>
    <w:basedOn w:val="Subtitle"/>
    <w:link w:val="Subtitle2Char"/>
    <w:uiPriority w:val="1"/>
    <w:qFormat/>
    <w:rsid w:val="00F01BE9"/>
    <w:pPr>
      <w:spacing w:after="0"/>
    </w:pPr>
    <w:rPr>
      <w:color w:val="041E42"/>
      <w:sz w:val="32"/>
      <w:szCs w:val="32"/>
    </w:rPr>
  </w:style>
  <w:style w:type="character" w:customStyle="1" w:styleId="Subtitle2Char">
    <w:name w:val="Subtitle 2 Char"/>
    <w:basedOn w:val="SubtitleChar"/>
    <w:link w:val="Subtitle2"/>
    <w:uiPriority w:val="1"/>
    <w:rsid w:val="00F01BE9"/>
    <w:rPr>
      <w:rFonts w:ascii="Arial" w:eastAsia="Calibri" w:hAnsi="Arial" w:cs="Arial"/>
      <w:b/>
      <w:color w:val="041E42"/>
      <w:spacing w:val="-2"/>
      <w:sz w:val="32"/>
      <w:szCs w:val="32"/>
    </w:rPr>
  </w:style>
  <w:style w:type="paragraph" w:customStyle="1" w:styleId="title2">
    <w:name w:val="title 2"/>
    <w:basedOn w:val="Heading1"/>
    <w:link w:val="title2Char"/>
    <w:uiPriority w:val="1"/>
    <w:qFormat/>
    <w:rsid w:val="00F01BE9"/>
    <w:pPr>
      <w:ind w:left="851" w:hanging="851"/>
    </w:pPr>
    <w:rPr>
      <w:color w:val="041E42"/>
    </w:rPr>
  </w:style>
  <w:style w:type="character" w:customStyle="1" w:styleId="title2Char">
    <w:name w:val="title 2 Char"/>
    <w:basedOn w:val="Heading1Char"/>
    <w:link w:val="title2"/>
    <w:uiPriority w:val="1"/>
    <w:rsid w:val="00F01BE9"/>
    <w:rPr>
      <w:rFonts w:ascii="Arial" w:eastAsia="Calibri" w:hAnsi="Arial" w:cs="Calibri"/>
      <w:b/>
      <w:bCs/>
      <w:color w:val="041E42"/>
      <w:spacing w:val="-2"/>
      <w:sz w:val="40"/>
      <w:szCs w:val="40"/>
    </w:rPr>
  </w:style>
  <w:style w:type="paragraph" w:customStyle="1" w:styleId="List-Dot">
    <w:name w:val="List - Dot"/>
    <w:basedOn w:val="Normal"/>
    <w:autoRedefine/>
    <w:uiPriority w:val="6"/>
    <w:rsid w:val="00991862"/>
    <w:pPr>
      <w:numPr>
        <w:numId w:val="38"/>
      </w:numPr>
      <w:contextualSpacing/>
    </w:pPr>
  </w:style>
  <w:style w:type="paragraph" w:customStyle="1" w:styleId="Listparagraph-Dot">
    <w:name w:val="List paragraph - Dot"/>
    <w:basedOn w:val="ListParagraph"/>
    <w:rsid w:val="005E6C22"/>
    <w:pPr>
      <w:widowControl/>
      <w:numPr>
        <w:numId w:val="0"/>
      </w:numPr>
      <w:tabs>
        <w:tab w:val="num" w:pos="360"/>
      </w:tabs>
      <w:spacing w:after="80"/>
      <w:ind w:left="360" w:hanging="198"/>
      <w:contextualSpacing/>
    </w:pPr>
    <w:rPr>
      <w:rFonts w:eastAsia="Arial" w:cs="Arial"/>
      <w:spacing w:val="0"/>
      <w:szCs w:val="20"/>
      <w:lang w:val="en-US"/>
    </w:rPr>
  </w:style>
  <w:style w:type="paragraph" w:customStyle="1" w:styleId="List-Dash">
    <w:name w:val="List - Dash"/>
    <w:basedOn w:val="ListParagraph"/>
    <w:uiPriority w:val="7"/>
    <w:qFormat/>
    <w:rsid w:val="005E6C22"/>
    <w:pPr>
      <w:numPr>
        <w:ilvl w:val="1"/>
      </w:numPr>
    </w:pPr>
  </w:style>
  <w:style w:type="paragraph" w:customStyle="1" w:styleId="Organisationname">
    <w:name w:val="Organisation name"/>
    <w:basedOn w:val="Normal"/>
    <w:uiPriority w:val="40"/>
    <w:semiHidden/>
    <w:qFormat/>
    <w:rsid w:val="00A8378D"/>
    <w:pPr>
      <w:tabs>
        <w:tab w:val="right" w:pos="8931"/>
      </w:tabs>
      <w:spacing w:after="0"/>
    </w:pPr>
    <w:rPr>
      <w:b/>
      <w:color w:val="041E42"/>
      <w:position w:val="30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233AC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8399D"/>
    <w:rPr>
      <w:color w:val="808080"/>
    </w:rPr>
  </w:style>
  <w:style w:type="numbering" w:styleId="111111">
    <w:name w:val="Outline List 2"/>
    <w:basedOn w:val="NoList"/>
    <w:uiPriority w:val="99"/>
    <w:semiHidden/>
    <w:unhideWhenUsed/>
    <w:rsid w:val="00775BEC"/>
    <w:pPr>
      <w:numPr>
        <w:numId w:val="7"/>
      </w:numPr>
    </w:pPr>
  </w:style>
  <w:style w:type="paragraph" w:styleId="Revision">
    <w:name w:val="Revision"/>
    <w:hidden/>
    <w:uiPriority w:val="99"/>
    <w:semiHidden/>
    <w:rsid w:val="00611E45"/>
    <w:pPr>
      <w:spacing w:after="0" w:line="240" w:lineRule="auto"/>
    </w:pPr>
    <w:rPr>
      <w:rFonts w:ascii="Arial" w:hAnsi="Arial"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ms.nesa.nsw.edu.a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urriculum.nsw.edu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1DF1BA954B48CD8DC55C5F88D8C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16AAC-CAAB-4440-B6AB-5983D88567F5}"/>
      </w:docPartPr>
      <w:docPartBody>
        <w:p w:rsidR="00C0058F" w:rsidRDefault="001E0B45" w:rsidP="001E0B45">
          <w:pPr>
            <w:pStyle w:val="7A1DF1BA954B48CD8DC55C5F88D8C36E"/>
          </w:pPr>
          <w:r w:rsidRPr="0049537B">
            <w:rPr>
              <w:rStyle w:val="PlaceholderText"/>
            </w:rPr>
            <w:t>[Title]</w:t>
          </w:r>
        </w:p>
      </w:docPartBody>
    </w:docPart>
    <w:docPart>
      <w:docPartPr>
        <w:name w:val="A52775D399A440E59076B3E0EF33C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482EE-13C8-45A9-B79D-D4596580FF5D}"/>
      </w:docPartPr>
      <w:docPartBody>
        <w:p w:rsidR="00C0058F" w:rsidRDefault="001E0B45" w:rsidP="001E0B45">
          <w:pPr>
            <w:pStyle w:val="A52775D399A440E59076B3E0EF33CCBA"/>
          </w:pPr>
          <w:r w:rsidRPr="0049537B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45"/>
    <w:rsid w:val="00051A6B"/>
    <w:rsid w:val="000A09E9"/>
    <w:rsid w:val="001E0B45"/>
    <w:rsid w:val="001E70C3"/>
    <w:rsid w:val="00253C82"/>
    <w:rsid w:val="002F7C90"/>
    <w:rsid w:val="00354351"/>
    <w:rsid w:val="00366DA0"/>
    <w:rsid w:val="003B13C6"/>
    <w:rsid w:val="003B7AA9"/>
    <w:rsid w:val="003F7B60"/>
    <w:rsid w:val="00512E51"/>
    <w:rsid w:val="0051342A"/>
    <w:rsid w:val="005A62AE"/>
    <w:rsid w:val="00610EED"/>
    <w:rsid w:val="0069623E"/>
    <w:rsid w:val="006A185B"/>
    <w:rsid w:val="007E58D0"/>
    <w:rsid w:val="00814833"/>
    <w:rsid w:val="0089230E"/>
    <w:rsid w:val="00901EEC"/>
    <w:rsid w:val="00A40DF4"/>
    <w:rsid w:val="00A801C9"/>
    <w:rsid w:val="00AB2228"/>
    <w:rsid w:val="00B06459"/>
    <w:rsid w:val="00C0058F"/>
    <w:rsid w:val="00CE4E5A"/>
    <w:rsid w:val="00D4608C"/>
    <w:rsid w:val="00E66AC4"/>
    <w:rsid w:val="00EB31FD"/>
    <w:rsid w:val="00F1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0B45"/>
    <w:rPr>
      <w:color w:val="808080"/>
    </w:rPr>
  </w:style>
  <w:style w:type="paragraph" w:customStyle="1" w:styleId="7A1DF1BA954B48CD8DC55C5F88D8C36E">
    <w:name w:val="7A1DF1BA954B48CD8DC55C5F88D8C36E"/>
    <w:rsid w:val="001E0B45"/>
  </w:style>
  <w:style w:type="paragraph" w:customStyle="1" w:styleId="A52775D399A440E59076B3E0EF33CCBA">
    <w:name w:val="A52775D399A440E59076B3E0EF33CCBA"/>
    <w:rsid w:val="001E0B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38329E15003438250DF6807CE320A" ma:contentTypeVersion="11" ma:contentTypeDescription="Create a new document." ma:contentTypeScope="" ma:versionID="2510c59a3b4bc04f8ab232e51f4e8fdc">
  <xsd:schema xmlns:xsd="http://www.w3.org/2001/XMLSchema" xmlns:xs="http://www.w3.org/2001/XMLSchema" xmlns:p="http://schemas.microsoft.com/office/2006/metadata/properties" xmlns:ns2="1b615235-b25a-402a-9919-ab26f265621e" xmlns:ns3="6d659fb4-0825-4718-bdf8-6c66e748c0e5" targetNamespace="http://schemas.microsoft.com/office/2006/metadata/properties" ma:root="true" ma:fieldsID="c6be0aa220ad80e7e8474aaed021d3af" ns2:_="" ns3:_="">
    <xsd:import namespace="1b615235-b25a-402a-9919-ab26f265621e"/>
    <xsd:import namespace="6d659fb4-0825-4718-bdf8-6c66e748c0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15235-b25a-402a-9919-ab26f2656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9fb4-0825-4718-bdf8-6c66e748c0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0DB897-4901-474C-B2C8-D8654EBCE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ED1424-E7B4-4304-8A70-2E9EF685C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15235-b25a-402a-9919-ab26f265621e"/>
    <ds:schemaRef ds:uri="6d659fb4-0825-4718-bdf8-6c66e748c0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7940B3-5A9C-4AE0-BEEE-60F43E3AD8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Aboriginal Languages K–10 Syllabus video</vt:lpstr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Aboriginal Languages K–10 (2022): Syllabus video</dc:title>
  <dc:subject/>
  <dc:creator>NSW Education Standards Authority</dc:creator>
  <cp:keywords/>
  <dc:description/>
  <cp:lastModifiedBy>Lucy Vu</cp:lastModifiedBy>
  <cp:revision>2</cp:revision>
  <dcterms:created xsi:type="dcterms:W3CDTF">2024-12-01T22:14:00Z</dcterms:created>
  <dcterms:modified xsi:type="dcterms:W3CDTF">2024-12-01T22:14:00Z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0x0101002B1C167600C82946B2CF8DB76E2F31BF</vt:lpwstr>
  </property>
</Properties>
</file>