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FA90" w14:textId="6EF4200D" w:rsidR="00F01BE9" w:rsidRPr="001653C4" w:rsidRDefault="00D3064E" w:rsidP="001653C4">
      <w:pPr>
        <w:pStyle w:val="Heading1"/>
        <w:spacing w:before="0"/>
      </w:pPr>
      <w:bookmarkStart w:id="0" w:name="_Hlk165275169"/>
      <w:r w:rsidRPr="001653C4">
        <w:t>Science and Technology</w:t>
      </w:r>
      <w:r w:rsidR="0018502B" w:rsidRPr="001653C4">
        <w:t xml:space="preserve"> </w:t>
      </w:r>
      <w:bookmarkEnd w:id="0"/>
      <w:r w:rsidR="00166AA8" w:rsidRPr="001653C4">
        <w:t>K</w:t>
      </w:r>
      <w:r w:rsidR="0018502B" w:rsidRPr="001653C4">
        <w:t>–</w:t>
      </w:r>
      <w:r w:rsidR="00166AA8" w:rsidRPr="001653C4">
        <w:t>6</w:t>
      </w:r>
      <w:r w:rsidR="0088399D" w:rsidRPr="001653C4">
        <w:t xml:space="preserve"> </w:t>
      </w:r>
      <w:r w:rsidR="000E037F" w:rsidRPr="001653C4">
        <w:t>(</w:t>
      </w:r>
      <w:r w:rsidR="0018502B" w:rsidRPr="001653C4">
        <w:t>2024</w:t>
      </w:r>
      <w:r w:rsidR="000E037F" w:rsidRPr="001653C4">
        <w:t>):</w:t>
      </w:r>
      <w:r w:rsidR="00DB14C4" w:rsidRPr="001653C4">
        <w:t xml:space="preserve"> </w:t>
      </w:r>
      <w:r w:rsidR="00736E84" w:rsidRPr="001653C4">
        <w:t>S</w:t>
      </w:r>
      <w:r w:rsidR="0088399D" w:rsidRPr="001653C4">
        <w:t>yllabus</w:t>
      </w:r>
      <w:r w:rsidRPr="001653C4">
        <w:t xml:space="preserve"> </w:t>
      </w:r>
      <w:r w:rsidR="0088399D" w:rsidRPr="001653C4">
        <w:t>video</w:t>
      </w:r>
    </w:p>
    <w:p w14:paraId="78AC5A1E" w14:textId="2161DFE5" w:rsidR="00984F5F" w:rsidRPr="001653C4" w:rsidRDefault="00C25FF3" w:rsidP="001653C4">
      <w:pPr>
        <w:pStyle w:val="Heading2"/>
      </w:pPr>
      <w:r w:rsidRPr="001653C4">
        <w:t>Transcript</w:t>
      </w:r>
    </w:p>
    <w:p w14:paraId="29611A58" w14:textId="7A2873F3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The </w:t>
      </w:r>
      <w:r w:rsidRPr="00787EB2">
        <w:rPr>
          <w:rStyle w:val="Emphasis"/>
        </w:rPr>
        <w:t>Science and Technology K–6 Syllabus</w:t>
      </w:r>
      <w:r w:rsidRPr="00D3064E">
        <w:rPr>
          <w:rFonts w:cs="Arial"/>
          <w:sz w:val="20"/>
          <w:szCs w:val="20"/>
          <w:lang w:val="en-GB"/>
        </w:rPr>
        <w:t xml:space="preserve"> aims to foster students’ wonder and curiosity as they seek to know, understand and make sense of the world.</w:t>
      </w:r>
    </w:p>
    <w:p w14:paraId="0D3C7598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The syllabus supports students to understand natural phenomena and ways in which science and technologies can be used for the benefit of humanity and the planet.</w:t>
      </w:r>
    </w:p>
    <w:p w14:paraId="6377F09A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Areas of study include Design and Digital Technologies, animals, plants, Earth and space and the human body. </w:t>
      </w:r>
    </w:p>
    <w:p w14:paraId="0B56407B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Students observe, test and question to gather data as evidence to support scientific arguments. </w:t>
      </w:r>
    </w:p>
    <w:p w14:paraId="528625C5" w14:textId="7CF530A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By using digital technologies and design processes to create and evaluate solutions, students develop programming skills, enhancing their creative and critical thinking. </w:t>
      </w:r>
    </w:p>
    <w:p w14:paraId="7F63C876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The syllabus has been developed using evidence-based research. </w:t>
      </w:r>
    </w:p>
    <w:p w14:paraId="320E452A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Clear, concise language identifies the essential content for all learners. </w:t>
      </w:r>
    </w:p>
    <w:p w14:paraId="0C121E7E" w14:textId="438C0640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Across learning areas, the primary curriculum is designed to be coherent, and is carefully sequenced,</w:t>
      </w:r>
      <w:r>
        <w:rPr>
          <w:rFonts w:cs="Arial"/>
          <w:sz w:val="20"/>
          <w:szCs w:val="20"/>
          <w:lang w:val="en-GB"/>
        </w:rPr>
        <w:t xml:space="preserve"> </w:t>
      </w:r>
      <w:r w:rsidRPr="00D3064E">
        <w:rPr>
          <w:rFonts w:cs="Arial"/>
          <w:sz w:val="20"/>
          <w:szCs w:val="20"/>
          <w:lang w:val="en-GB"/>
        </w:rPr>
        <w:t xml:space="preserve">to build vocabulary and rich background knowledge that students can draw on as they encounter increasingly complex concepts and language. </w:t>
      </w:r>
    </w:p>
    <w:p w14:paraId="2E289134" w14:textId="468462EA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Students engage in practical investigations, applying literacy and numeracy skills to gather, represent and interpret dat</w:t>
      </w:r>
      <w:r>
        <w:rPr>
          <w:rFonts w:cs="Arial"/>
          <w:sz w:val="20"/>
          <w:szCs w:val="20"/>
          <w:lang w:val="en-GB"/>
        </w:rPr>
        <w:t>a.</w:t>
      </w:r>
    </w:p>
    <w:p w14:paraId="65575207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Explicit writing content supports students to become fluent creators of texts and to deepen their understanding of scientific concepts and processes.</w:t>
      </w:r>
    </w:p>
    <w:p w14:paraId="61F2C416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Students learn about environments, energy and materials and explore design possibilities for creating a sustainable future.</w:t>
      </w:r>
    </w:p>
    <w:p w14:paraId="35E3A2D8" w14:textId="65A759F2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Students are provided with opportunities to develop technological literacy skills through the use of digital and design technologies.</w:t>
      </w:r>
    </w:p>
    <w:p w14:paraId="78EAFEC0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New South Wales classrooms are diverse.</w:t>
      </w:r>
    </w:p>
    <w:p w14:paraId="6A3BF41F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Each student brings abilities, talents, backgrounds and experiences that should be valued and nurtured.</w:t>
      </w:r>
    </w:p>
    <w:p w14:paraId="19114A84" w14:textId="0140FE99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NESA’s Statement of Equity Principles makes sure that syllabuses are designed to be inclusive of every student in NSW, including </w:t>
      </w:r>
      <w:r w:rsidR="00017C16">
        <w:rPr>
          <w:rFonts w:cs="Arial"/>
          <w:sz w:val="20"/>
          <w:szCs w:val="20"/>
          <w:lang w:val="en-GB"/>
        </w:rPr>
        <w:t>Aboriginal and Torres Strait Islander students</w:t>
      </w:r>
      <w:r w:rsidRPr="00D3064E">
        <w:rPr>
          <w:rFonts w:cs="Arial"/>
          <w:sz w:val="20"/>
          <w:szCs w:val="20"/>
          <w:lang w:val="en-GB"/>
        </w:rPr>
        <w:t>, students with disability, students learning English as an additional language or dialect, and gifted and talented students.</w:t>
      </w:r>
    </w:p>
    <w:p w14:paraId="47646A17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Early Stage 1 access content points provide a pathway for students with intellectual disability.</w:t>
      </w:r>
    </w:p>
    <w:p w14:paraId="7246E0C6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The syllabus is provided on a purpose-built website with quick, easy navigation and access to outcomes and content.</w:t>
      </w:r>
    </w:p>
    <w:p w14:paraId="242A05C4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Syllabus elements are easily viewed, downloaded and printed.</w:t>
      </w:r>
    </w:p>
    <w:p w14:paraId="7B2BF12A" w14:textId="77777777" w:rsidR="00D3064E" w:rsidRP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 xml:space="preserve">The curriculum provides teachers with more time to focus on teaching, so that students develop a </w:t>
      </w:r>
      <w:r w:rsidRPr="00D3064E">
        <w:rPr>
          <w:rFonts w:cs="Arial"/>
          <w:sz w:val="20"/>
          <w:szCs w:val="20"/>
          <w:lang w:val="en-GB"/>
        </w:rPr>
        <w:lastRenderedPageBreak/>
        <w:t>deeper understanding of core concepts.</w:t>
      </w:r>
    </w:p>
    <w:p w14:paraId="275F696E" w14:textId="77777777" w:rsidR="00D3064E" w:rsidRDefault="00D3064E" w:rsidP="00D3064E">
      <w:pPr>
        <w:rPr>
          <w:rFonts w:cs="Arial"/>
          <w:sz w:val="20"/>
          <w:szCs w:val="20"/>
          <w:lang w:val="en-GB"/>
        </w:rPr>
      </w:pPr>
      <w:r w:rsidRPr="00D3064E">
        <w:rPr>
          <w:rFonts w:cs="Arial"/>
          <w:sz w:val="20"/>
          <w:szCs w:val="20"/>
          <w:lang w:val="en-GB"/>
        </w:rPr>
        <w:t>It supports students to develop strong foundations for learning, life and work in a complex and fast-changing world.</w:t>
      </w:r>
    </w:p>
    <w:p w14:paraId="14091C2A" w14:textId="6DD88B28" w:rsidR="00AB5AD8" w:rsidRPr="00AB5AD8" w:rsidRDefault="00775BEC" w:rsidP="00D3064E">
      <w:r w:rsidRPr="00F37FC1">
        <w:rPr>
          <w:rFonts w:cs="Arial"/>
          <w:sz w:val="20"/>
          <w:szCs w:val="20"/>
          <w:lang w:val="en-GB"/>
        </w:rPr>
        <w:t>You can view the syllabus and information</w:t>
      </w:r>
      <w:r w:rsidRPr="00775BEC">
        <w:rPr>
          <w:rFonts w:cs="Arial"/>
          <w:sz w:val="20"/>
          <w:szCs w:val="20"/>
        </w:rPr>
        <w:t xml:space="preserve"> regarding implementation at </w:t>
      </w:r>
      <w:hyperlink r:id="rId10" w:history="1">
        <w:r w:rsidRPr="0018502B">
          <w:rPr>
            <w:rStyle w:val="Hyperlink"/>
            <w:sz w:val="20"/>
            <w:szCs w:val="20"/>
          </w:rPr>
          <w:t>curriculum.nsw.edu.au</w:t>
        </w:r>
      </w:hyperlink>
      <w:r w:rsidR="00AB5AD8">
        <w:rPr>
          <w:rStyle w:val="Hyperlink"/>
          <w:sz w:val="20"/>
          <w:szCs w:val="20"/>
        </w:rPr>
        <w:t xml:space="preserve"> </w:t>
      </w:r>
    </w:p>
    <w:p w14:paraId="3DABB00E" w14:textId="1B51E19C" w:rsidR="001A7557" w:rsidRPr="0018502B" w:rsidRDefault="00646DFC" w:rsidP="0018502B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233ACC" w:rsidRPr="00233ACC">
        <w:rPr>
          <w:sz w:val="20"/>
          <w:szCs w:val="20"/>
        </w:rPr>
        <w:t>End of transcript</w:t>
      </w:r>
      <w:r w:rsidR="0018502B">
        <w:rPr>
          <w:sz w:val="20"/>
          <w:szCs w:val="20"/>
        </w:rPr>
        <w:t>]</w:t>
      </w:r>
    </w:p>
    <w:sectPr w:rsidR="001A7557" w:rsidRPr="0018502B" w:rsidSect="000E4F52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762F" w14:textId="77777777" w:rsidR="00B45AF0" w:rsidRDefault="00B45AF0" w:rsidP="005E6C22">
      <w:pPr>
        <w:spacing w:after="0" w:line="240" w:lineRule="auto"/>
      </w:pPr>
      <w:r>
        <w:separator/>
      </w:r>
    </w:p>
  </w:endnote>
  <w:endnote w:type="continuationSeparator" w:id="0">
    <w:p w14:paraId="2B5307AD" w14:textId="77777777" w:rsidR="00B45AF0" w:rsidRDefault="00B45AF0" w:rsidP="005E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196B" w14:textId="3AB218FE" w:rsidR="0088399D" w:rsidRPr="0088399D" w:rsidRDefault="00920E7A" w:rsidP="00920E7A">
    <w:pPr>
      <w:pStyle w:val="Footer"/>
      <w:pBdr>
        <w:top w:val="single" w:sz="4" w:space="1" w:color="auto"/>
      </w:pBdr>
      <w:tabs>
        <w:tab w:val="right" w:pos="9027"/>
      </w:tabs>
      <w:spacing w:after="0"/>
      <w:rPr>
        <w:szCs w:val="18"/>
      </w:rPr>
    </w:pPr>
    <w:r>
      <w:rPr>
        <w:color w:val="002060"/>
        <w:szCs w:val="18"/>
      </w:rPr>
      <w:br/>
    </w:r>
    <w:sdt>
      <w:sdtPr>
        <w:rPr>
          <w:color w:val="002060"/>
          <w:szCs w:val="18"/>
        </w:rPr>
        <w:alias w:val="Title"/>
        <w:tag w:val=""/>
        <w:id w:val="789170253"/>
        <w:placeholder>
          <w:docPart w:val="A52775D399A440E59076B3E0EF33CC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3064E">
          <w:rPr>
            <w:color w:val="002060"/>
            <w:szCs w:val="18"/>
          </w:rPr>
          <w:t>Science and Technology K–6 (2024): Syllabus video transcript</w:t>
        </w:r>
      </w:sdtContent>
    </w:sdt>
    <w:r w:rsidR="0088399D" w:rsidRPr="00D770F6">
      <w:rPr>
        <w:szCs w:val="18"/>
      </w:rPr>
      <w:tab/>
    </w:r>
    <w:r w:rsidR="0088399D" w:rsidRPr="0088399D">
      <w:rPr>
        <w:color w:val="002060"/>
        <w:szCs w:val="18"/>
      </w:rPr>
      <w:t xml:space="preserve">Page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PAGE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  <w:r w:rsidR="0088399D" w:rsidRPr="0088399D">
      <w:rPr>
        <w:color w:val="002060"/>
        <w:szCs w:val="18"/>
      </w:rPr>
      <w:t xml:space="preserve"> of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NUMPAGES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F237" w14:textId="57CA31E2" w:rsidR="0088399D" w:rsidRDefault="003066FF" w:rsidP="00073001">
    <w:pPr>
      <w:pStyle w:val="Footer"/>
      <w:pBdr>
        <w:top w:val="single" w:sz="4" w:space="1" w:color="auto"/>
      </w:pBdr>
      <w:tabs>
        <w:tab w:val="right" w:pos="9027"/>
      </w:tabs>
      <w:spacing w:before="120" w:after="0"/>
      <w:rPr>
        <w:b/>
        <w:color w:val="002060"/>
        <w:szCs w:val="18"/>
      </w:rPr>
    </w:pPr>
    <w:bookmarkStart w:id="3" w:name="_Hlk85806061"/>
    <w:bookmarkStart w:id="4" w:name="_Hlk85807122"/>
    <w:r>
      <w:rPr>
        <w:color w:val="002060"/>
        <w:szCs w:val="18"/>
      </w:rPr>
      <w:br/>
    </w:r>
    <w:sdt>
      <w:sdtPr>
        <w:rPr>
          <w:color w:val="002060"/>
          <w:szCs w:val="18"/>
        </w:rPr>
        <w:alias w:val="Title"/>
        <w:tag w:val=""/>
        <w:id w:val="-1011688528"/>
        <w:placeholder>
          <w:docPart w:val="7A1DF1BA954B48CD8DC55C5F88D8C3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bookmarkEnd w:id="4"/>
        <w:r w:rsidR="00D3064E" w:rsidRPr="00D3064E">
          <w:rPr>
            <w:color w:val="002060"/>
            <w:szCs w:val="18"/>
          </w:rPr>
          <w:t xml:space="preserve">Science and Technology </w:t>
        </w:r>
        <w:r w:rsidR="00D3064E">
          <w:rPr>
            <w:color w:val="002060"/>
            <w:szCs w:val="18"/>
          </w:rPr>
          <w:t xml:space="preserve">K–6 </w:t>
        </w:r>
        <w:r w:rsidR="00D3064E" w:rsidRPr="00D3064E">
          <w:rPr>
            <w:color w:val="002060"/>
            <w:szCs w:val="18"/>
          </w:rPr>
          <w:t>(2024): Syllabus video transcript</w:t>
        </w:r>
      </w:sdtContent>
    </w:sdt>
    <w:bookmarkEnd w:id="3"/>
    <w:r w:rsidR="0088399D" w:rsidRPr="00D770F6">
      <w:rPr>
        <w:szCs w:val="18"/>
      </w:rPr>
      <w:tab/>
    </w:r>
    <w:r w:rsidR="0088399D" w:rsidRPr="0088399D">
      <w:rPr>
        <w:color w:val="002060"/>
        <w:szCs w:val="18"/>
      </w:rPr>
      <w:t xml:space="preserve">Page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PAGE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  <w:r w:rsidR="0088399D" w:rsidRPr="0088399D">
      <w:rPr>
        <w:color w:val="002060"/>
        <w:szCs w:val="18"/>
      </w:rPr>
      <w:t xml:space="preserve"> of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NUMPAGES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</w:p>
  <w:p w14:paraId="56627A40" w14:textId="77777777" w:rsidR="00EE18B8" w:rsidRPr="00EE18B8" w:rsidRDefault="00EE18B8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b/>
        <w:color w:val="002060"/>
        <w:sz w:val="8"/>
        <w:szCs w:val="8"/>
      </w:rPr>
    </w:pPr>
  </w:p>
  <w:p w14:paraId="750D18ED" w14:textId="146587EE" w:rsidR="00EE18B8" w:rsidRPr="00EE18B8" w:rsidRDefault="00EE18B8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color w:val="002664"/>
        <w:szCs w:val="18"/>
      </w:rPr>
    </w:pPr>
    <w:r w:rsidRPr="00EE18B8">
      <w:rPr>
        <w:color w:val="002664"/>
      </w:rPr>
      <w:t>© 202</w:t>
    </w:r>
    <w:r w:rsidR="001653C4">
      <w:rPr>
        <w:color w:val="002664"/>
      </w:rPr>
      <w:t>4</w:t>
    </w:r>
    <w:r w:rsidRPr="00EE18B8">
      <w:rPr>
        <w:color w:val="002664"/>
      </w:rP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7097" w14:textId="77777777" w:rsidR="00B45AF0" w:rsidRDefault="00B45AF0" w:rsidP="005E6C22">
      <w:pPr>
        <w:spacing w:after="0" w:line="240" w:lineRule="auto"/>
      </w:pPr>
      <w:r>
        <w:separator/>
      </w:r>
    </w:p>
  </w:footnote>
  <w:footnote w:type="continuationSeparator" w:id="0">
    <w:p w14:paraId="1AAFC8AC" w14:textId="77777777" w:rsidR="00B45AF0" w:rsidRDefault="00B45AF0" w:rsidP="005E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651E" w14:textId="77777777" w:rsidR="00C06AFC" w:rsidRPr="00C06AFC" w:rsidRDefault="00C06AFC" w:rsidP="0088399D">
    <w:pPr>
      <w:pStyle w:val="Organisationname"/>
      <w:rPr>
        <w:color w:val="002664"/>
        <w:sz w:val="22"/>
        <w:szCs w:val="22"/>
      </w:rPr>
    </w:pPr>
    <w:bookmarkStart w:id="1" w:name="_Hlk140055634"/>
    <w:bookmarkStart w:id="2" w:name="_Hlk140055635"/>
  </w:p>
  <w:p w14:paraId="795564F7" w14:textId="4AF32279" w:rsidR="0088399D" w:rsidRPr="00EE18B8" w:rsidRDefault="0088399D" w:rsidP="0088399D">
    <w:pPr>
      <w:pStyle w:val="Organisationname"/>
      <w:rPr>
        <w:color w:val="002664"/>
      </w:rPr>
    </w:pPr>
    <w:r w:rsidRPr="00EE18B8">
      <w:rPr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59264" behindDoc="0" locked="0" layoutInCell="1" allowOverlap="1" wp14:anchorId="53B5DD42" wp14:editId="02F607F2">
          <wp:simplePos x="0" y="0"/>
          <wp:positionH relativeFrom="column">
            <wp:posOffset>4924425</wp:posOffset>
          </wp:positionH>
          <wp:positionV relativeFrom="paragraph">
            <wp:posOffset>-344805</wp:posOffset>
          </wp:positionV>
          <wp:extent cx="660400" cy="701675"/>
          <wp:effectExtent l="0" t="0" r="6350" b="3175"/>
          <wp:wrapSquare wrapText="bothSides"/>
          <wp:docPr id="3" name="Picture 3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8B8">
      <w:rPr>
        <w:color w:val="002664"/>
      </w:rPr>
      <w:t xml:space="preserve">NSW Education Standards Authority </w:t>
    </w:r>
    <w:r w:rsidRPr="00EE18B8">
      <w:rPr>
        <w:color w:val="002664"/>
      </w:rPr>
      <w:tab/>
    </w:r>
  </w:p>
  <w:p w14:paraId="5C0F5828" w14:textId="77777777" w:rsidR="0088399D" w:rsidRPr="000D39C4" w:rsidRDefault="0088399D" w:rsidP="0088399D">
    <w:pPr>
      <w:pBdr>
        <w:bottom w:val="single" w:sz="4" w:space="1" w:color="280070"/>
      </w:pBdr>
      <w:rPr>
        <w:sz w:val="16"/>
        <w:szCs w:val="16"/>
      </w:rPr>
    </w:pPr>
  </w:p>
  <w:bookmarkEnd w:id="1"/>
  <w:bookmarkEnd w:id="2"/>
  <w:p w14:paraId="4AEB0966" w14:textId="77777777" w:rsidR="0088399D" w:rsidRDefault="00883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3A6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804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8C2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163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AA8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0E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2A6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CC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2B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4A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F4A7F"/>
    <w:multiLevelType w:val="multilevel"/>
    <w:tmpl w:val="83E69412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5D7B0F30"/>
    <w:multiLevelType w:val="multilevel"/>
    <w:tmpl w:val="AB2C48D4"/>
    <w:lvl w:ilvl="0">
      <w:start w:val="1"/>
      <w:numFmt w:val="bullet"/>
      <w:pStyle w:val="ListParagraph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  <w:sz w:val="22"/>
      </w:rPr>
    </w:lvl>
    <w:lvl w:ilvl="1">
      <w:start w:val="1"/>
      <w:numFmt w:val="bullet"/>
      <w:pStyle w:val="List-Dash"/>
      <w:lvlText w:val="˗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bullet"/>
      <w:lvlText w:val="˗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280070"/>
      </w:rPr>
    </w:lvl>
    <w:lvl w:ilvl="3">
      <w:start w:val="1"/>
      <w:numFmt w:val="bullet"/>
      <w:lvlText w:val="˗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280070"/>
      </w:rPr>
    </w:lvl>
    <w:lvl w:ilvl="4">
      <w:start w:val="1"/>
      <w:numFmt w:val="bullet"/>
      <w:lvlText w:val="˗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˗"/>
      <w:lvlJc w:val="left"/>
      <w:pPr>
        <w:tabs>
          <w:tab w:val="num" w:pos="2382"/>
        </w:tabs>
        <w:ind w:left="2382" w:hanging="397"/>
      </w:pPr>
      <w:rPr>
        <w:rFonts w:ascii="Arial" w:hAnsi="Arial" w:hint="default"/>
      </w:rPr>
    </w:lvl>
    <w:lvl w:ilvl="6">
      <w:start w:val="1"/>
      <w:numFmt w:val="bullet"/>
      <w:lvlText w:val="˗"/>
      <w:lvlJc w:val="left"/>
      <w:pPr>
        <w:tabs>
          <w:tab w:val="num" w:pos="2779"/>
        </w:tabs>
        <w:ind w:left="2779" w:hanging="397"/>
      </w:pPr>
      <w:rPr>
        <w:rFonts w:ascii="Arial" w:hAnsi="Arial" w:hint="default"/>
      </w:rPr>
    </w:lvl>
    <w:lvl w:ilvl="7">
      <w:start w:val="1"/>
      <w:numFmt w:val="bullet"/>
      <w:lvlText w:val="˗"/>
      <w:lvlJc w:val="left"/>
      <w:pPr>
        <w:tabs>
          <w:tab w:val="num" w:pos="3176"/>
        </w:tabs>
        <w:ind w:left="3176" w:hanging="397"/>
      </w:pPr>
      <w:rPr>
        <w:rFonts w:ascii="Arial" w:hAnsi="Arial" w:hint="default"/>
      </w:rPr>
    </w:lvl>
    <w:lvl w:ilvl="8">
      <w:start w:val="1"/>
      <w:numFmt w:val="bullet"/>
      <w:lvlText w:val="˗"/>
      <w:lvlJc w:val="left"/>
      <w:pPr>
        <w:tabs>
          <w:tab w:val="num" w:pos="3573"/>
        </w:tabs>
        <w:ind w:left="3573" w:hanging="397"/>
      </w:pPr>
      <w:rPr>
        <w:rFonts w:ascii="Arial" w:hAnsi="Arial" w:hint="default"/>
      </w:rPr>
    </w:lvl>
  </w:abstractNum>
  <w:abstractNum w:abstractNumId="12" w15:restartNumberingAfterBreak="0">
    <w:nsid w:val="61734BAD"/>
    <w:multiLevelType w:val="hybridMultilevel"/>
    <w:tmpl w:val="F496A0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C6D4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070836">
    <w:abstractNumId w:val="11"/>
  </w:num>
  <w:num w:numId="2" w16cid:durableId="445463556">
    <w:abstractNumId w:val="10"/>
  </w:num>
  <w:num w:numId="3" w16cid:durableId="1785036349">
    <w:abstractNumId w:val="11"/>
  </w:num>
  <w:num w:numId="4" w16cid:durableId="439183644">
    <w:abstractNumId w:val="11"/>
  </w:num>
  <w:num w:numId="5" w16cid:durableId="710812555">
    <w:abstractNumId w:val="11"/>
  </w:num>
  <w:num w:numId="6" w16cid:durableId="1159076177">
    <w:abstractNumId w:val="12"/>
  </w:num>
  <w:num w:numId="7" w16cid:durableId="1124617717">
    <w:abstractNumId w:val="13"/>
  </w:num>
  <w:num w:numId="8" w16cid:durableId="38938608">
    <w:abstractNumId w:val="9"/>
  </w:num>
  <w:num w:numId="9" w16cid:durableId="499780277">
    <w:abstractNumId w:val="7"/>
  </w:num>
  <w:num w:numId="10" w16cid:durableId="1933077312">
    <w:abstractNumId w:val="6"/>
  </w:num>
  <w:num w:numId="11" w16cid:durableId="1865438512">
    <w:abstractNumId w:val="5"/>
  </w:num>
  <w:num w:numId="12" w16cid:durableId="571158540">
    <w:abstractNumId w:val="4"/>
  </w:num>
  <w:num w:numId="13" w16cid:durableId="1416904104">
    <w:abstractNumId w:val="8"/>
  </w:num>
  <w:num w:numId="14" w16cid:durableId="1643921605">
    <w:abstractNumId w:val="3"/>
  </w:num>
  <w:num w:numId="15" w16cid:durableId="333265018">
    <w:abstractNumId w:val="2"/>
  </w:num>
  <w:num w:numId="16" w16cid:durableId="327447852">
    <w:abstractNumId w:val="1"/>
  </w:num>
  <w:num w:numId="17" w16cid:durableId="468672439">
    <w:abstractNumId w:val="0"/>
  </w:num>
  <w:num w:numId="18" w16cid:durableId="294258375">
    <w:abstractNumId w:val="9"/>
  </w:num>
  <w:num w:numId="19" w16cid:durableId="1614049154">
    <w:abstractNumId w:val="7"/>
  </w:num>
  <w:num w:numId="20" w16cid:durableId="1240402120">
    <w:abstractNumId w:val="6"/>
  </w:num>
  <w:num w:numId="21" w16cid:durableId="1629624798">
    <w:abstractNumId w:val="5"/>
  </w:num>
  <w:num w:numId="22" w16cid:durableId="1102452645">
    <w:abstractNumId w:val="4"/>
  </w:num>
  <w:num w:numId="23" w16cid:durableId="1041518219">
    <w:abstractNumId w:val="8"/>
  </w:num>
  <w:num w:numId="24" w16cid:durableId="640305293">
    <w:abstractNumId w:val="3"/>
  </w:num>
  <w:num w:numId="25" w16cid:durableId="914438588">
    <w:abstractNumId w:val="2"/>
  </w:num>
  <w:num w:numId="26" w16cid:durableId="484704730">
    <w:abstractNumId w:val="1"/>
  </w:num>
  <w:num w:numId="27" w16cid:durableId="269776203">
    <w:abstractNumId w:val="0"/>
  </w:num>
  <w:num w:numId="28" w16cid:durableId="1438646574">
    <w:abstractNumId w:val="9"/>
  </w:num>
  <w:num w:numId="29" w16cid:durableId="1721124085">
    <w:abstractNumId w:val="7"/>
  </w:num>
  <w:num w:numId="30" w16cid:durableId="1185559981">
    <w:abstractNumId w:val="6"/>
  </w:num>
  <w:num w:numId="31" w16cid:durableId="1346832735">
    <w:abstractNumId w:val="5"/>
  </w:num>
  <w:num w:numId="32" w16cid:durableId="1883202565">
    <w:abstractNumId w:val="4"/>
  </w:num>
  <w:num w:numId="33" w16cid:durableId="839810007">
    <w:abstractNumId w:val="8"/>
  </w:num>
  <w:num w:numId="34" w16cid:durableId="167448186">
    <w:abstractNumId w:val="3"/>
  </w:num>
  <w:num w:numId="35" w16cid:durableId="749738304">
    <w:abstractNumId w:val="2"/>
  </w:num>
  <w:num w:numId="36" w16cid:durableId="1196163938">
    <w:abstractNumId w:val="1"/>
  </w:num>
  <w:num w:numId="37" w16cid:durableId="19840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9"/>
    <w:rsid w:val="00017C16"/>
    <w:rsid w:val="00065414"/>
    <w:rsid w:val="00073001"/>
    <w:rsid w:val="000C772D"/>
    <w:rsid w:val="000E037F"/>
    <w:rsid w:val="000E4F52"/>
    <w:rsid w:val="0010001B"/>
    <w:rsid w:val="00157F77"/>
    <w:rsid w:val="001653C4"/>
    <w:rsid w:val="00166AA8"/>
    <w:rsid w:val="0018502B"/>
    <w:rsid w:val="001A7557"/>
    <w:rsid w:val="00233ACC"/>
    <w:rsid w:val="003066FF"/>
    <w:rsid w:val="00332B6D"/>
    <w:rsid w:val="003952FE"/>
    <w:rsid w:val="003C5A01"/>
    <w:rsid w:val="003E7930"/>
    <w:rsid w:val="00403824"/>
    <w:rsid w:val="00465543"/>
    <w:rsid w:val="004D2359"/>
    <w:rsid w:val="005112D3"/>
    <w:rsid w:val="00544A36"/>
    <w:rsid w:val="005E60C7"/>
    <w:rsid w:val="005E6C22"/>
    <w:rsid w:val="006068F8"/>
    <w:rsid w:val="00611E45"/>
    <w:rsid w:val="00615F5F"/>
    <w:rsid w:val="00646DFC"/>
    <w:rsid w:val="006A2924"/>
    <w:rsid w:val="00731848"/>
    <w:rsid w:val="00736E84"/>
    <w:rsid w:val="00775BEC"/>
    <w:rsid w:val="00787EB2"/>
    <w:rsid w:val="0079319B"/>
    <w:rsid w:val="00875F42"/>
    <w:rsid w:val="0088399D"/>
    <w:rsid w:val="008A46E5"/>
    <w:rsid w:val="008A7FB6"/>
    <w:rsid w:val="008D2579"/>
    <w:rsid w:val="008D679E"/>
    <w:rsid w:val="00920E7A"/>
    <w:rsid w:val="0097679A"/>
    <w:rsid w:val="00984F5F"/>
    <w:rsid w:val="009B6835"/>
    <w:rsid w:val="00A46D92"/>
    <w:rsid w:val="00A8378D"/>
    <w:rsid w:val="00AB5AD8"/>
    <w:rsid w:val="00AE1921"/>
    <w:rsid w:val="00AF272A"/>
    <w:rsid w:val="00B45AF0"/>
    <w:rsid w:val="00B90BBE"/>
    <w:rsid w:val="00BC5412"/>
    <w:rsid w:val="00C01463"/>
    <w:rsid w:val="00C042B7"/>
    <w:rsid w:val="00C06AFC"/>
    <w:rsid w:val="00C25FF3"/>
    <w:rsid w:val="00C432F4"/>
    <w:rsid w:val="00C52DDA"/>
    <w:rsid w:val="00C65256"/>
    <w:rsid w:val="00D3064E"/>
    <w:rsid w:val="00D85ECC"/>
    <w:rsid w:val="00DB14C4"/>
    <w:rsid w:val="00EB2D71"/>
    <w:rsid w:val="00EE18B8"/>
    <w:rsid w:val="00F01BE9"/>
    <w:rsid w:val="00F37FC1"/>
    <w:rsid w:val="00F8778F"/>
    <w:rsid w:val="00FD20E3"/>
    <w:rsid w:val="00FE2179"/>
    <w:rsid w:val="00FE457E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1905"/>
  <w15:chartTrackingRefBased/>
  <w15:docId w15:val="{945A1652-FF52-4A43-96AB-21FE2AE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4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qFormat/>
    <w:rsid w:val="003066FF"/>
    <w:pPr>
      <w:widowControl w:val="0"/>
      <w:spacing w:line="276" w:lineRule="auto"/>
    </w:pPr>
    <w:rPr>
      <w:rFonts w:ascii="Arial" w:hAnsi="Arial"/>
      <w:spacing w:val="-2"/>
    </w:rPr>
  </w:style>
  <w:style w:type="paragraph" w:styleId="Heading1">
    <w:name w:val="heading 1"/>
    <w:basedOn w:val="Normal"/>
    <w:link w:val="Heading1Char"/>
    <w:uiPriority w:val="1"/>
    <w:qFormat/>
    <w:rsid w:val="00787EB2"/>
    <w:pPr>
      <w:spacing w:before="320" w:after="0"/>
      <w:outlineLvl w:val="0"/>
    </w:pPr>
    <w:rPr>
      <w:rFonts w:cs="Calibri"/>
      <w:b/>
      <w:bCs/>
      <w:color w:val="002664"/>
      <w:sz w:val="36"/>
      <w:szCs w:val="40"/>
    </w:rPr>
  </w:style>
  <w:style w:type="paragraph" w:styleId="Heading2">
    <w:name w:val="heading 2"/>
    <w:basedOn w:val="Subtitle2"/>
    <w:link w:val="Heading2Char"/>
    <w:uiPriority w:val="1"/>
    <w:qFormat/>
    <w:rsid w:val="001653C4"/>
    <w:pPr>
      <w:spacing w:after="160"/>
      <w:outlineLvl w:val="1"/>
    </w:pPr>
    <w:rPr>
      <w:color w:val="002664"/>
    </w:rPr>
  </w:style>
  <w:style w:type="paragraph" w:styleId="Heading3">
    <w:name w:val="heading 3"/>
    <w:next w:val="Normal"/>
    <w:link w:val="Heading3Char"/>
    <w:uiPriority w:val="9"/>
    <w:unhideWhenUsed/>
    <w:qFormat/>
    <w:rsid w:val="0010001B"/>
    <w:pPr>
      <w:tabs>
        <w:tab w:val="left" w:pos="993"/>
      </w:tabs>
      <w:spacing w:before="320" w:line="240" w:lineRule="auto"/>
      <w:outlineLvl w:val="2"/>
    </w:pPr>
    <w:rPr>
      <w:rFonts w:ascii="Arial" w:hAnsi="Arial" w:cs="Calibri"/>
      <w:b/>
      <w:bCs/>
      <w:color w:val="280070"/>
      <w:spacing w:val="-2"/>
      <w:sz w:val="26"/>
      <w:szCs w:val="24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10001B"/>
    <w:pPr>
      <w:spacing w:after="80" w:line="240" w:lineRule="auto"/>
      <w:outlineLvl w:val="3"/>
    </w:pPr>
    <w:rPr>
      <w:rFonts w:ascii="Arial" w:hAnsi="Arial" w:cs="Calibri"/>
      <w:b/>
      <w:bCs/>
      <w:color w:val="280070"/>
      <w:spacing w:val="-2"/>
      <w:sz w:val="24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001B"/>
    <w:pPr>
      <w:spacing w:after="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10001B"/>
    <w:pPr>
      <w:spacing w:before="80" w:after="8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1B"/>
    <w:rPr>
      <w:rFonts w:ascii="Tahoma" w:eastAsia="Calibri" w:hAnsi="Tahoma" w:cs="Tahoma"/>
      <w:spacing w:val="-2"/>
      <w:sz w:val="16"/>
      <w:szCs w:val="16"/>
    </w:rPr>
  </w:style>
  <w:style w:type="paragraph" w:styleId="BodyText">
    <w:name w:val="Body Text"/>
    <w:basedOn w:val="NoSpacing"/>
    <w:link w:val="BodyTextChar"/>
    <w:uiPriority w:val="1"/>
    <w:qFormat/>
    <w:rsid w:val="0010001B"/>
    <w:pPr>
      <w:spacing w:after="160"/>
    </w:pPr>
    <w:rPr>
      <w:i w:val="0"/>
    </w:rPr>
  </w:style>
  <w:style w:type="character" w:customStyle="1" w:styleId="BodyTextChar">
    <w:name w:val="Body Text Char"/>
    <w:basedOn w:val="DefaultParagraphFont"/>
    <w:link w:val="BodyText"/>
    <w:uiPriority w:val="1"/>
    <w:rsid w:val="0010001B"/>
    <w:rPr>
      <w:rFonts w:ascii="Arial" w:eastAsia="Calibri" w:hAnsi="Arial" w:cs="Arial"/>
      <w:spacing w:val="-2"/>
    </w:rPr>
  </w:style>
  <w:style w:type="paragraph" w:styleId="NoSpacing">
    <w:name w:val="No Spacing"/>
    <w:basedOn w:val="Normal"/>
    <w:uiPriority w:val="1"/>
    <w:rsid w:val="0010001B"/>
    <w:pPr>
      <w:spacing w:after="80"/>
    </w:pPr>
    <w:rPr>
      <w:rFonts w:cs="Arial"/>
      <w:i/>
    </w:rPr>
  </w:style>
  <w:style w:type="paragraph" w:styleId="BodyText2">
    <w:name w:val="Body Text 2"/>
    <w:basedOn w:val="BodyText"/>
    <w:link w:val="BodyText2Char"/>
    <w:uiPriority w:val="99"/>
    <w:unhideWhenUsed/>
    <w:rsid w:val="0010001B"/>
    <w:pPr>
      <w:ind w:left="567"/>
    </w:pPr>
  </w:style>
  <w:style w:type="character" w:customStyle="1" w:styleId="BodyText2Char">
    <w:name w:val="Body Text 2 Char"/>
    <w:basedOn w:val="DefaultParagraphFont"/>
    <w:link w:val="BodyText2"/>
    <w:uiPriority w:val="99"/>
    <w:rsid w:val="0010001B"/>
    <w:rPr>
      <w:rFonts w:ascii="Arial" w:eastAsia="Calibri" w:hAnsi="Arial" w:cs="Arial"/>
      <w:spacing w:val="-2"/>
    </w:rPr>
  </w:style>
  <w:style w:type="paragraph" w:styleId="BodyText3">
    <w:name w:val="Body Text 3"/>
    <w:basedOn w:val="BodyText"/>
    <w:link w:val="BodyText3Char"/>
    <w:uiPriority w:val="99"/>
    <w:unhideWhenUsed/>
    <w:rsid w:val="0010001B"/>
    <w:pPr>
      <w:ind w:left="1134"/>
    </w:pPr>
  </w:style>
  <w:style w:type="character" w:customStyle="1" w:styleId="BodyText3Char">
    <w:name w:val="Body Text 3 Char"/>
    <w:basedOn w:val="DefaultParagraphFont"/>
    <w:link w:val="BodyText3"/>
    <w:uiPriority w:val="99"/>
    <w:rsid w:val="0010001B"/>
    <w:rPr>
      <w:rFonts w:ascii="Arial" w:eastAsia="Calibri" w:hAnsi="Arial" w:cs="Arial"/>
      <w:spacing w:val="-2"/>
    </w:rPr>
  </w:style>
  <w:style w:type="character" w:styleId="BookTitle">
    <w:name w:val="Book Title"/>
    <w:basedOn w:val="DefaultParagraphFont"/>
    <w:uiPriority w:val="33"/>
    <w:rsid w:val="0010001B"/>
    <w:rPr>
      <w:rFonts w:ascii="Arial" w:hAnsi="Arial"/>
      <w:b/>
      <w:bCs/>
      <w:smallCaps/>
      <w:color w:val="280070"/>
      <w:spacing w:val="5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00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01B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01B"/>
    <w:rPr>
      <w:rFonts w:ascii="Arial" w:eastAsia="Calibri" w:hAnsi="Arial"/>
      <w:b/>
      <w:bCs/>
      <w:spacing w:val="-2"/>
      <w:sz w:val="20"/>
      <w:szCs w:val="20"/>
    </w:rPr>
  </w:style>
  <w:style w:type="paragraph" w:customStyle="1" w:styleId="copyrighttext">
    <w:name w:val="copyright text"/>
    <w:basedOn w:val="BodyText"/>
    <w:link w:val="copyrighttextChar"/>
    <w:autoRedefine/>
    <w:uiPriority w:val="1"/>
    <w:qFormat/>
    <w:rsid w:val="0010001B"/>
    <w:pPr>
      <w:spacing w:after="120" w:line="240" w:lineRule="auto"/>
    </w:pPr>
    <w:rPr>
      <w:sz w:val="20"/>
      <w:szCs w:val="20"/>
    </w:rPr>
  </w:style>
  <w:style w:type="character" w:customStyle="1" w:styleId="copyrighttextChar">
    <w:name w:val="copyright text Char"/>
    <w:basedOn w:val="BodyTextChar"/>
    <w:link w:val="copyrighttext"/>
    <w:uiPriority w:val="1"/>
    <w:rsid w:val="0010001B"/>
    <w:rPr>
      <w:rFonts w:ascii="Arial" w:eastAsia="Calibri" w:hAnsi="Arial" w:cs="Arial"/>
      <w:spacing w:val="-2"/>
      <w:sz w:val="20"/>
      <w:szCs w:val="20"/>
    </w:rPr>
  </w:style>
  <w:style w:type="paragraph" w:customStyle="1" w:styleId="Disclaimertext">
    <w:name w:val="Disclaimer text"/>
    <w:basedOn w:val="BodyText"/>
    <w:link w:val="DisclaimertextChar"/>
    <w:uiPriority w:val="1"/>
    <w:qFormat/>
    <w:rsid w:val="0010001B"/>
    <w:rPr>
      <w:color w:val="280070"/>
      <w:sz w:val="20"/>
      <w:szCs w:val="20"/>
    </w:rPr>
  </w:style>
  <w:style w:type="character" w:customStyle="1" w:styleId="DisclaimertextChar">
    <w:name w:val="Disclaimer text Char"/>
    <w:basedOn w:val="BodyTextChar"/>
    <w:link w:val="Disclaimertext"/>
    <w:uiPriority w:val="1"/>
    <w:rsid w:val="0010001B"/>
    <w:rPr>
      <w:rFonts w:ascii="Arial" w:eastAsia="Calibri" w:hAnsi="Arial" w:cs="Arial"/>
      <w:color w:val="280070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001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001B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uiPriority w:val="20"/>
    <w:rsid w:val="00787EB2"/>
    <w:rPr>
      <w:rFonts w:cs="Arial"/>
      <w:i/>
      <w:i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001B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45"/>
    <w:unhideWhenUsed/>
    <w:qFormat/>
    <w:rsid w:val="0010001B"/>
    <w:rPr>
      <w:rFonts w:cs="Arial"/>
      <w:color w:val="28007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45"/>
    <w:rsid w:val="0010001B"/>
    <w:rPr>
      <w:rFonts w:ascii="Arial" w:eastAsia="Calibri" w:hAnsi="Arial" w:cs="Arial"/>
      <w:color w:val="280070"/>
      <w:spacing w:val="-2"/>
      <w:sz w:val="18"/>
      <w:szCs w:val="20"/>
    </w:rPr>
  </w:style>
  <w:style w:type="character" w:customStyle="1" w:styleId="Footnote">
    <w:name w:val="Footnote"/>
    <w:uiPriority w:val="1"/>
    <w:qFormat/>
    <w:rsid w:val="0010001B"/>
    <w:rPr>
      <w:rFonts w:ascii="Arial" w:hAnsi="Arial"/>
      <w:color w:val="280070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1000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0001B"/>
    <w:pPr>
      <w:spacing w:after="0" w:line="240" w:lineRule="auto"/>
    </w:pPr>
    <w:rPr>
      <w:color w:val="28007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001B"/>
    <w:rPr>
      <w:rFonts w:ascii="Arial" w:eastAsia="Calibri" w:hAnsi="Arial"/>
      <w:color w:val="280070"/>
      <w:spacing w:val="-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01B"/>
    <w:rPr>
      <w:rFonts w:ascii="Arial" w:eastAsia="Calibri" w:hAnsi="Arial"/>
      <w:spacing w:val="-2"/>
    </w:rPr>
  </w:style>
  <w:style w:type="character" w:customStyle="1" w:styleId="Heading1Char">
    <w:name w:val="Heading 1 Char"/>
    <w:basedOn w:val="DefaultParagraphFont"/>
    <w:link w:val="Heading1"/>
    <w:uiPriority w:val="1"/>
    <w:rsid w:val="00787EB2"/>
    <w:rPr>
      <w:rFonts w:ascii="Arial" w:hAnsi="Arial" w:cs="Calibri"/>
      <w:b/>
      <w:bCs/>
      <w:color w:val="002664"/>
      <w:spacing w:val="-2"/>
      <w:sz w:val="36"/>
      <w:szCs w:val="40"/>
    </w:rPr>
  </w:style>
  <w:style w:type="paragraph" w:customStyle="1" w:styleId="Heading1nonumbers">
    <w:name w:val="Heading 1 no numbers"/>
    <w:basedOn w:val="Heading1"/>
    <w:uiPriority w:val="1"/>
    <w:rsid w:val="0010001B"/>
    <w:rPr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1653C4"/>
    <w:rPr>
      <w:rFonts w:ascii="Arial" w:hAnsi="Arial" w:cs="Arial"/>
      <w:b/>
      <w:color w:val="002664"/>
      <w:spacing w:val="-2"/>
      <w:sz w:val="32"/>
      <w:szCs w:val="32"/>
    </w:rPr>
  </w:style>
  <w:style w:type="paragraph" w:customStyle="1" w:styleId="Heading2nonumbers">
    <w:name w:val="Heading 2 no numbers"/>
    <w:basedOn w:val="Heading2"/>
    <w:uiPriority w:val="1"/>
    <w:rsid w:val="0010001B"/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0001B"/>
    <w:rPr>
      <w:rFonts w:ascii="Arial" w:eastAsia="Calibri" w:hAnsi="Arial" w:cs="Calibri"/>
      <w:b/>
      <w:bCs/>
      <w:color w:val="280070"/>
      <w:spacing w:val="-2"/>
      <w:sz w:val="26"/>
      <w:szCs w:val="24"/>
      <w:lang w:val="en-US"/>
    </w:rPr>
  </w:style>
  <w:style w:type="paragraph" w:customStyle="1" w:styleId="Heading3nonumbers">
    <w:name w:val="Heading 3 no numbers"/>
    <w:basedOn w:val="Heading3"/>
    <w:uiPriority w:val="1"/>
    <w:rsid w:val="0010001B"/>
  </w:style>
  <w:style w:type="character" w:customStyle="1" w:styleId="Heading4Char">
    <w:name w:val="Heading 4 Char"/>
    <w:basedOn w:val="DefaultParagraphFont"/>
    <w:link w:val="Heading4"/>
    <w:uiPriority w:val="9"/>
    <w:rsid w:val="0010001B"/>
    <w:rPr>
      <w:rFonts w:ascii="Arial" w:eastAsia="Calibri" w:hAnsi="Arial" w:cs="Calibri"/>
      <w:b/>
      <w:bCs/>
      <w:color w:val="280070"/>
      <w:spacing w:val="-2"/>
      <w:sz w:val="24"/>
      <w:lang w:val="en-US"/>
    </w:rPr>
  </w:style>
  <w:style w:type="paragraph" w:customStyle="1" w:styleId="Heading4nonumbers">
    <w:name w:val="Heading 4 no numbers"/>
    <w:basedOn w:val="Heading4"/>
    <w:uiPriority w:val="1"/>
    <w:rsid w:val="0010001B"/>
  </w:style>
  <w:style w:type="character" w:customStyle="1" w:styleId="Heading5Char">
    <w:name w:val="Heading 5 Char"/>
    <w:basedOn w:val="DefaultParagraphFont"/>
    <w:link w:val="Heading5"/>
    <w:uiPriority w:val="9"/>
    <w:rsid w:val="0010001B"/>
    <w:rPr>
      <w:rFonts w:ascii="Arial" w:eastAsia="Calibri" w:hAnsi="Arial" w:cs="Calibri"/>
      <w:b/>
      <w:bCs/>
      <w:color w:val="280070"/>
      <w:spacing w:val="-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0001B"/>
    <w:rPr>
      <w:rFonts w:ascii="Arial" w:eastAsia="Calibri" w:hAnsi="Arial" w:cs="Calibri"/>
      <w:b/>
      <w:bCs/>
      <w:color w:val="280070"/>
      <w:spacing w:val="-2"/>
      <w:lang w:val="en-US"/>
    </w:rPr>
  </w:style>
  <w:style w:type="paragraph" w:customStyle="1" w:styleId="Heading60">
    <w:name w:val="Heading6"/>
    <w:basedOn w:val="Heading5"/>
    <w:link w:val="Heading6Char0"/>
    <w:uiPriority w:val="1"/>
    <w:qFormat/>
    <w:rsid w:val="0010001B"/>
    <w:rPr>
      <w:i/>
    </w:rPr>
  </w:style>
  <w:style w:type="character" w:customStyle="1" w:styleId="Heading6Char0">
    <w:name w:val="Heading6 Char"/>
    <w:basedOn w:val="Heading5Char"/>
    <w:link w:val="Heading60"/>
    <w:uiPriority w:val="1"/>
    <w:rsid w:val="0010001B"/>
    <w:rPr>
      <w:rFonts w:ascii="Arial" w:eastAsia="Calibri" w:hAnsi="Arial" w:cs="Calibri"/>
      <w:b/>
      <w:bCs/>
      <w:i/>
      <w:color w:val="280070"/>
      <w:spacing w:val="-2"/>
      <w:lang w:val="en-US"/>
    </w:rPr>
  </w:style>
  <w:style w:type="character" w:styleId="Hyperlink">
    <w:name w:val="Hyperlink"/>
    <w:uiPriority w:val="99"/>
    <w:unhideWhenUsed/>
    <w:qFormat/>
    <w:rsid w:val="003066FF"/>
    <w:rPr>
      <w:rFonts w:ascii="Arial" w:hAnsi="Arial"/>
      <w:color w:val="002664"/>
      <w:u w:val="single"/>
    </w:rPr>
  </w:style>
  <w:style w:type="table" w:styleId="LightShading-Accent6">
    <w:name w:val="Light Shading Accent 6"/>
    <w:basedOn w:val="TableNormal"/>
    <w:uiPriority w:val="60"/>
    <w:rsid w:val="0010001B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autoRedefine/>
    <w:uiPriority w:val="1"/>
    <w:qFormat/>
    <w:rsid w:val="0010001B"/>
    <w:pPr>
      <w:numPr>
        <w:numId w:val="5"/>
      </w:numPr>
      <w:spacing w:after="200" w:line="240" w:lineRule="auto"/>
    </w:pPr>
    <w:rPr>
      <w:lang w:eastAsia="en-AU"/>
    </w:rPr>
  </w:style>
  <w:style w:type="table" w:customStyle="1" w:styleId="NESATable">
    <w:name w:val="NESA Table"/>
    <w:basedOn w:val="TableNormal"/>
    <w:uiPriority w:val="99"/>
    <w:rsid w:val="0010001B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rPr>
        <w:tblHeader/>
      </w:trPr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paragraph" w:customStyle="1" w:styleId="Numberedlist">
    <w:name w:val="Numbered list"/>
    <w:basedOn w:val="ListParagraph"/>
    <w:uiPriority w:val="1"/>
    <w:qFormat/>
    <w:rsid w:val="0010001B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10001B"/>
  </w:style>
  <w:style w:type="paragraph" w:styleId="Quote">
    <w:name w:val="Quote"/>
    <w:basedOn w:val="Normal"/>
    <w:next w:val="Normal"/>
    <w:link w:val="QuoteChar"/>
    <w:uiPriority w:val="29"/>
    <w:rsid w:val="0010001B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10001B"/>
    <w:rPr>
      <w:rFonts w:ascii="Arial" w:eastAsia="Calibri" w:hAnsi="Arial"/>
      <w:b/>
      <w:i/>
      <w:iCs/>
      <w:color w:val="92318E"/>
      <w:spacing w:val="-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01B"/>
    <w:rPr>
      <w:rFonts w:cs="Arial"/>
      <w:b/>
      <w:color w:val="28007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0001B"/>
    <w:rPr>
      <w:rFonts w:ascii="Arial" w:eastAsia="Calibri" w:hAnsi="Arial" w:cs="Arial"/>
      <w:b/>
      <w:color w:val="280070"/>
      <w:spacing w:val="-2"/>
      <w:sz w:val="36"/>
      <w:szCs w:val="36"/>
    </w:rPr>
  </w:style>
  <w:style w:type="table" w:styleId="TableGrid">
    <w:name w:val="Table Grid"/>
    <w:basedOn w:val="TableNormal"/>
    <w:uiPriority w:val="39"/>
    <w:rsid w:val="0010001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financials">
    <w:name w:val="Table header row financials"/>
    <w:basedOn w:val="Heading5"/>
    <w:link w:val="TableheaderrowfinancialsChar"/>
    <w:uiPriority w:val="1"/>
    <w:rsid w:val="0010001B"/>
    <w:pPr>
      <w:jc w:val="right"/>
      <w:outlineLvl w:val="9"/>
    </w:pPr>
    <w:rPr>
      <w:i/>
      <w:color w:val="FFFFFF" w:themeColor="background1"/>
      <w:sz w:val="18"/>
      <w:lang w:eastAsia="en-AU"/>
    </w:rPr>
  </w:style>
  <w:style w:type="character" w:customStyle="1" w:styleId="TableheaderrowfinancialsChar">
    <w:name w:val="Table header row financials Char"/>
    <w:basedOn w:val="Heading5Char"/>
    <w:link w:val="Tableheaderrowfinancials"/>
    <w:uiPriority w:val="1"/>
    <w:rsid w:val="0010001B"/>
    <w:rPr>
      <w:rFonts w:ascii="Arial" w:eastAsia="Calibri" w:hAnsi="Arial" w:cs="Calibri"/>
      <w:b/>
      <w:bCs/>
      <w:i/>
      <w:color w:val="FFFFFF" w:themeColor="background1"/>
      <w:spacing w:val="-2"/>
      <w:sz w:val="18"/>
      <w:lang w:val="en-US" w:eastAsia="en-AU"/>
    </w:rPr>
  </w:style>
  <w:style w:type="paragraph" w:customStyle="1" w:styleId="Tableheading">
    <w:name w:val="Table heading"/>
    <w:basedOn w:val="Heading5"/>
    <w:link w:val="TableheadingChar"/>
    <w:autoRedefine/>
    <w:uiPriority w:val="1"/>
    <w:qFormat/>
    <w:rsid w:val="0010001B"/>
    <w:pPr>
      <w:spacing w:before="40"/>
      <w:ind w:left="40" w:right="40"/>
    </w:pPr>
    <w:rPr>
      <w:rFonts w:cs="Arial"/>
      <w:b w:val="0"/>
      <w:color w:val="FFFFFF" w:themeColor="background1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"/>
    <w:rsid w:val="0010001B"/>
    <w:rPr>
      <w:rFonts w:ascii="Arial" w:eastAsia="Calibri" w:hAnsi="Arial" w:cs="Arial"/>
      <w:b w:val="0"/>
      <w:bCs/>
      <w:color w:val="FFFFFF" w:themeColor="background1"/>
      <w:spacing w:val="-2"/>
      <w:lang w:val="en-US" w:eastAsia="en-AU"/>
    </w:rPr>
  </w:style>
  <w:style w:type="paragraph" w:customStyle="1" w:styleId="TableParagraphRIGHTaligned">
    <w:name w:val="Table Paragraph RIGHT aligned"/>
    <w:basedOn w:val="Normal"/>
    <w:next w:val="Normal"/>
    <w:link w:val="TableParagraphRIGHTalignedChar"/>
    <w:uiPriority w:val="1"/>
    <w:rsid w:val="0010001B"/>
    <w:pPr>
      <w:spacing w:after="0" w:line="240" w:lineRule="auto"/>
      <w:jc w:val="right"/>
    </w:pPr>
    <w:rPr>
      <w:sz w:val="17"/>
      <w:lang w:eastAsia="en-AU"/>
    </w:rPr>
  </w:style>
  <w:style w:type="character" w:customStyle="1" w:styleId="TableParagraphRIGHTalignedChar">
    <w:name w:val="Table Paragraph RIGHT aligned Char"/>
    <w:basedOn w:val="DefaultParagraphFont"/>
    <w:link w:val="TableParagraphRIGHTaligned"/>
    <w:uiPriority w:val="1"/>
    <w:rsid w:val="0010001B"/>
    <w:rPr>
      <w:rFonts w:ascii="Arial" w:eastAsia="Calibri" w:hAnsi="Arial"/>
      <w:spacing w:val="-2"/>
      <w:sz w:val="17"/>
      <w:lang w:eastAsia="en-AU"/>
    </w:rPr>
  </w:style>
  <w:style w:type="paragraph" w:customStyle="1" w:styleId="TableparagraghLEFT">
    <w:name w:val="Table paragragh LEFT"/>
    <w:basedOn w:val="TableParagraphRIGHTaligned"/>
    <w:link w:val="TableparagraghLEFTChar"/>
    <w:uiPriority w:val="1"/>
    <w:rsid w:val="0010001B"/>
    <w:pPr>
      <w:jc w:val="left"/>
    </w:pPr>
  </w:style>
  <w:style w:type="character" w:customStyle="1" w:styleId="TableparagraghLEFTChar">
    <w:name w:val="Table paragragh LEFT Char"/>
    <w:basedOn w:val="TableParagraphRIGHTalignedChar"/>
    <w:link w:val="TableparagraghLEFT"/>
    <w:uiPriority w:val="1"/>
    <w:rsid w:val="0010001B"/>
    <w:rPr>
      <w:rFonts w:ascii="Arial" w:eastAsia="Calibri" w:hAnsi="Arial"/>
      <w:spacing w:val="-2"/>
      <w:sz w:val="17"/>
      <w:lang w:eastAsia="en-AU"/>
    </w:rPr>
  </w:style>
  <w:style w:type="paragraph" w:customStyle="1" w:styleId="TableParagraph">
    <w:name w:val="Table Paragraph"/>
    <w:basedOn w:val="Normal"/>
    <w:uiPriority w:val="1"/>
    <w:qFormat/>
    <w:rsid w:val="0010001B"/>
    <w:pPr>
      <w:spacing w:before="40" w:after="0"/>
      <w:ind w:left="40" w:right="40"/>
    </w:pPr>
    <w:rPr>
      <w:sz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10001B"/>
    <w:pPr>
      <w:keepLines/>
      <w:ind w:right="34"/>
    </w:pPr>
    <w:rPr>
      <w:rFonts w:cs="Calibri"/>
      <w:b/>
      <w:bCs/>
      <w:color w:val="28007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01B"/>
    <w:rPr>
      <w:rFonts w:ascii="Arial" w:eastAsia="Calibri" w:hAnsi="Arial" w:cs="Calibri"/>
      <w:b/>
      <w:bCs/>
      <w:color w:val="280070"/>
      <w:spacing w:val="-2"/>
      <w:sz w:val="56"/>
      <w:szCs w:val="56"/>
    </w:rPr>
  </w:style>
  <w:style w:type="paragraph" w:styleId="TOC1">
    <w:name w:val="toc 1"/>
    <w:basedOn w:val="Normal"/>
    <w:uiPriority w:val="39"/>
    <w:qFormat/>
    <w:rsid w:val="0010001B"/>
    <w:pPr>
      <w:tabs>
        <w:tab w:val="right" w:leader="dot" w:pos="8789"/>
      </w:tabs>
      <w:spacing w:before="240"/>
      <w:ind w:left="425" w:right="380" w:hanging="425"/>
    </w:pPr>
    <w:rPr>
      <w:rFonts w:cs="Arial"/>
      <w:b/>
      <w:noProof/>
      <w:color w:val="280070"/>
    </w:rPr>
  </w:style>
  <w:style w:type="paragraph" w:styleId="TOC2">
    <w:name w:val="toc 2"/>
    <w:basedOn w:val="Normal"/>
    <w:uiPriority w:val="39"/>
    <w:qFormat/>
    <w:rsid w:val="0010001B"/>
    <w:pPr>
      <w:tabs>
        <w:tab w:val="right" w:leader="dot" w:pos="8789"/>
      </w:tabs>
      <w:spacing w:before="120"/>
      <w:ind w:left="709" w:right="380" w:hanging="425"/>
    </w:pPr>
    <w:rPr>
      <w:rFonts w:cs="Arial"/>
      <w:noProof/>
      <w:sz w:val="20"/>
    </w:rPr>
  </w:style>
  <w:style w:type="paragraph" w:styleId="TOC3">
    <w:name w:val="toc 3"/>
    <w:basedOn w:val="TOC2"/>
    <w:uiPriority w:val="39"/>
    <w:qFormat/>
    <w:rsid w:val="0010001B"/>
    <w:pPr>
      <w:ind w:left="1134" w:hanging="567"/>
    </w:pPr>
  </w:style>
  <w:style w:type="paragraph" w:styleId="TOC4">
    <w:name w:val="toc 4"/>
    <w:basedOn w:val="Normal"/>
    <w:uiPriority w:val="39"/>
    <w:rsid w:val="0010001B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4"/>
    <w:next w:val="Normal"/>
    <w:uiPriority w:val="39"/>
    <w:unhideWhenUsed/>
    <w:qFormat/>
    <w:rsid w:val="0010001B"/>
    <w:pPr>
      <w:spacing w:after="320"/>
    </w:pPr>
    <w:rPr>
      <w:rFonts w:cs="Arial"/>
      <w:noProof/>
      <w:sz w:val="40"/>
    </w:rPr>
  </w:style>
  <w:style w:type="paragraph" w:customStyle="1" w:styleId="paragraph">
    <w:name w:val="paragraph"/>
    <w:basedOn w:val="Normal"/>
    <w:rsid w:val="00F01B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eop">
    <w:name w:val="eop"/>
    <w:basedOn w:val="DefaultParagraphFont"/>
    <w:rsid w:val="00F01BE9"/>
  </w:style>
  <w:style w:type="paragraph" w:customStyle="1" w:styleId="Subtitle2">
    <w:name w:val="Subtitle 2"/>
    <w:basedOn w:val="Subtitle"/>
    <w:link w:val="Subtitle2Char"/>
    <w:uiPriority w:val="1"/>
    <w:qFormat/>
    <w:rsid w:val="00F01BE9"/>
    <w:pPr>
      <w:spacing w:after="0"/>
    </w:pPr>
    <w:rPr>
      <w:color w:val="041E42"/>
      <w:sz w:val="32"/>
      <w:szCs w:val="32"/>
    </w:rPr>
  </w:style>
  <w:style w:type="character" w:customStyle="1" w:styleId="Subtitle2Char">
    <w:name w:val="Subtitle 2 Char"/>
    <w:basedOn w:val="SubtitleChar"/>
    <w:link w:val="Subtitle2"/>
    <w:uiPriority w:val="1"/>
    <w:rsid w:val="00F01BE9"/>
    <w:rPr>
      <w:rFonts w:ascii="Arial" w:eastAsia="Calibri" w:hAnsi="Arial" w:cs="Arial"/>
      <w:b/>
      <w:color w:val="041E42"/>
      <w:spacing w:val="-2"/>
      <w:sz w:val="32"/>
      <w:szCs w:val="32"/>
    </w:rPr>
  </w:style>
  <w:style w:type="paragraph" w:customStyle="1" w:styleId="title2">
    <w:name w:val="title 2"/>
    <w:basedOn w:val="Heading1"/>
    <w:link w:val="title2Char"/>
    <w:uiPriority w:val="1"/>
    <w:qFormat/>
    <w:rsid w:val="001653C4"/>
    <w:rPr>
      <w:color w:val="041E42"/>
    </w:rPr>
  </w:style>
  <w:style w:type="character" w:customStyle="1" w:styleId="title2Char">
    <w:name w:val="title 2 Char"/>
    <w:basedOn w:val="Heading1Char"/>
    <w:link w:val="title2"/>
    <w:uiPriority w:val="1"/>
    <w:rsid w:val="001653C4"/>
    <w:rPr>
      <w:rFonts w:ascii="Arial" w:hAnsi="Arial" w:cs="Calibri"/>
      <w:b/>
      <w:bCs/>
      <w:color w:val="041E42"/>
      <w:spacing w:val="-2"/>
      <w:sz w:val="36"/>
      <w:szCs w:val="40"/>
    </w:rPr>
  </w:style>
  <w:style w:type="paragraph" w:customStyle="1" w:styleId="List-Dot">
    <w:name w:val="List - Dot"/>
    <w:basedOn w:val="ListParagraph"/>
    <w:uiPriority w:val="6"/>
    <w:qFormat/>
    <w:rsid w:val="005E6C22"/>
    <w:rPr>
      <w:sz w:val="20"/>
    </w:rPr>
  </w:style>
  <w:style w:type="paragraph" w:customStyle="1" w:styleId="Listparagraph-Dot">
    <w:name w:val="List paragraph - Dot"/>
    <w:basedOn w:val="ListParagraph"/>
    <w:rsid w:val="005E6C22"/>
    <w:pPr>
      <w:widowControl/>
      <w:numPr>
        <w:numId w:val="0"/>
      </w:numPr>
      <w:tabs>
        <w:tab w:val="num" w:pos="360"/>
      </w:tabs>
      <w:spacing w:after="80" w:line="276" w:lineRule="auto"/>
      <w:ind w:left="360" w:hanging="198"/>
      <w:contextualSpacing/>
    </w:pPr>
    <w:rPr>
      <w:rFonts w:eastAsia="Arial" w:cs="Arial"/>
      <w:spacing w:val="0"/>
      <w:sz w:val="20"/>
      <w:szCs w:val="20"/>
      <w:lang w:val="en-US"/>
    </w:rPr>
  </w:style>
  <w:style w:type="paragraph" w:customStyle="1" w:styleId="List-Dash">
    <w:name w:val="List - Dash"/>
    <w:basedOn w:val="ListParagraph"/>
    <w:uiPriority w:val="7"/>
    <w:qFormat/>
    <w:rsid w:val="005E6C22"/>
    <w:pPr>
      <w:numPr>
        <w:ilvl w:val="1"/>
      </w:numPr>
    </w:pPr>
    <w:rPr>
      <w:sz w:val="20"/>
    </w:rPr>
  </w:style>
  <w:style w:type="paragraph" w:customStyle="1" w:styleId="Organisationname">
    <w:name w:val="Organisation name"/>
    <w:basedOn w:val="Normal"/>
    <w:uiPriority w:val="40"/>
    <w:semiHidden/>
    <w:qFormat/>
    <w:rsid w:val="00A8378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33A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399D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775BEC"/>
    <w:pPr>
      <w:numPr>
        <w:numId w:val="7"/>
      </w:numPr>
    </w:pPr>
  </w:style>
  <w:style w:type="paragraph" w:styleId="Revision">
    <w:name w:val="Revision"/>
    <w:hidden/>
    <w:uiPriority w:val="99"/>
    <w:semiHidden/>
    <w:rsid w:val="00611E45"/>
    <w:pPr>
      <w:spacing w:after="0" w:line="240" w:lineRule="auto"/>
    </w:pPr>
    <w:rPr>
      <w:rFonts w:ascii="Arial" w:hAnsi="Arial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curriculum.nsw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1DF1BA954B48CD8DC55C5F88D8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6AAC-CAAB-4440-B6AB-5983D88567F5}"/>
      </w:docPartPr>
      <w:docPartBody>
        <w:p w:rsidR="00C0058F" w:rsidRDefault="001E0B45" w:rsidP="001E0B45">
          <w:pPr>
            <w:pStyle w:val="7A1DF1BA954B48CD8DC55C5F88D8C36E"/>
          </w:pPr>
          <w:r w:rsidRPr="0049537B">
            <w:rPr>
              <w:rStyle w:val="PlaceholderText"/>
            </w:rPr>
            <w:t>[Title]</w:t>
          </w:r>
        </w:p>
      </w:docPartBody>
    </w:docPart>
    <w:docPart>
      <w:docPartPr>
        <w:name w:val="A52775D399A440E59076B3E0EF33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82EE-13C8-45A9-B79D-D4596580FF5D}"/>
      </w:docPartPr>
      <w:docPartBody>
        <w:p w:rsidR="00C0058F" w:rsidRDefault="001E0B45" w:rsidP="001E0B45">
          <w:pPr>
            <w:pStyle w:val="A52775D399A440E59076B3E0EF33CCBA"/>
          </w:pPr>
          <w:r w:rsidRPr="0049537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45"/>
    <w:rsid w:val="00051A6B"/>
    <w:rsid w:val="000A09E9"/>
    <w:rsid w:val="001E0B45"/>
    <w:rsid w:val="001E70C3"/>
    <w:rsid w:val="003B13C6"/>
    <w:rsid w:val="004C69F9"/>
    <w:rsid w:val="004F7F45"/>
    <w:rsid w:val="005A62AE"/>
    <w:rsid w:val="007E1308"/>
    <w:rsid w:val="00814833"/>
    <w:rsid w:val="0089230E"/>
    <w:rsid w:val="008C1299"/>
    <w:rsid w:val="00901EEC"/>
    <w:rsid w:val="00A46D92"/>
    <w:rsid w:val="00A801C9"/>
    <w:rsid w:val="00B06459"/>
    <w:rsid w:val="00C0058F"/>
    <w:rsid w:val="00C7281E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B45"/>
    <w:rPr>
      <w:color w:val="808080"/>
    </w:rPr>
  </w:style>
  <w:style w:type="paragraph" w:customStyle="1" w:styleId="7A1DF1BA954B48CD8DC55C5F88D8C36E">
    <w:name w:val="7A1DF1BA954B48CD8DC55C5F88D8C36E"/>
    <w:rsid w:val="001E0B45"/>
  </w:style>
  <w:style w:type="paragraph" w:customStyle="1" w:styleId="A52775D399A440E59076B3E0EF33CCBA">
    <w:name w:val="A52775D399A440E59076B3E0EF33CCBA"/>
    <w:rsid w:val="001E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8329E15003438250DF6807CE320A" ma:contentTypeVersion="11" ma:contentTypeDescription="Create a new document." ma:contentTypeScope="" ma:versionID="2510c59a3b4bc04f8ab232e51f4e8fdc">
  <xsd:schema xmlns:xsd="http://www.w3.org/2001/XMLSchema" xmlns:xs="http://www.w3.org/2001/XMLSchema" xmlns:p="http://schemas.microsoft.com/office/2006/metadata/properties" xmlns:ns2="1b615235-b25a-402a-9919-ab26f265621e" xmlns:ns3="6d659fb4-0825-4718-bdf8-6c66e748c0e5" targetNamespace="http://schemas.microsoft.com/office/2006/metadata/properties" ma:root="true" ma:fieldsID="c6be0aa220ad80e7e8474aaed021d3af" ns2:_="" ns3:_="">
    <xsd:import namespace="1b615235-b25a-402a-9919-ab26f265621e"/>
    <xsd:import namespace="6d659fb4-0825-4718-bdf8-6c66e748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15235-b25a-402a-9919-ab26f265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9fb4-0825-4718-bdf8-6c66e748c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D1424-E7B4-4304-8A70-2E9EF685C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15235-b25a-402a-9919-ab26f265621e"/>
    <ds:schemaRef ds:uri="6d659fb4-0825-4718-bdf8-6c66e748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DB897-4901-474C-B2C8-D8654EBCE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940B3-5A9C-4AE0-BEEE-60F43E3AD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and Technology K–6 (2024): Syllabus video transcript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and Technology K–6 (2024): Syllabus video transcript</dc:title>
  <dc:subject/>
  <dc:creator>NSW Education Standards Authority</dc:creator>
  <cp:keywords/>
  <dc:description/>
  <cp:lastModifiedBy>Rafael Figueroa</cp:lastModifiedBy>
  <cp:revision>2</cp:revision>
  <dcterms:created xsi:type="dcterms:W3CDTF">2024-07-18T01:57:00Z</dcterms:created>
  <dcterms:modified xsi:type="dcterms:W3CDTF">2024-07-18T01:57:00Z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0x0101002B1C167600C82946B2CF8DB76E2F31BF</vt:lpwstr>
  </property>
</Properties>
</file>