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7CE9B8F4" w:rsidR="006C7D2C" w:rsidRDefault="00E22ED2" w:rsidP="00C93AA6">
      <w:pPr>
        <w:pStyle w:val="Heading1"/>
      </w:pPr>
      <w:r>
        <w:t>English Advanced</w:t>
      </w:r>
      <w:r w:rsidR="002134CA" w:rsidRPr="007433B3">
        <w:t xml:space="preserve"> </w:t>
      </w:r>
      <w:r w:rsidR="00C76B44">
        <w:t>11</w:t>
      </w:r>
      <w:r w:rsidR="00C76B44" w:rsidRPr="00C76B44">
        <w:t>–1</w:t>
      </w:r>
      <w:r w:rsidR="00C76B44">
        <w:t xml:space="preserve">2 </w:t>
      </w:r>
      <w:r w:rsidR="007433B3" w:rsidRPr="00BD61D3">
        <w:t xml:space="preserve">Syllabus </w:t>
      </w:r>
      <w:r w:rsidR="002134CA" w:rsidRPr="00BD61D3">
        <w:t>(20</w:t>
      </w:r>
      <w:r w:rsidRPr="00BD61D3">
        <w:t>24</w:t>
      </w:r>
      <w:r w:rsidR="002134CA" w:rsidRPr="00BD61D3">
        <w:t>)</w:t>
      </w:r>
      <w:r w:rsidR="007433B3" w:rsidRPr="00BD61D3">
        <w:t>:</w:t>
      </w:r>
      <w:r w:rsidR="002134CA" w:rsidRPr="00BD61D3">
        <w:t xml:space="preserve"> </w:t>
      </w:r>
      <w:r w:rsidR="00300AE2" w:rsidRPr="00BD61D3">
        <w:t>Stage</w:t>
      </w:r>
      <w:r w:rsidRPr="00BD61D3">
        <w:t xml:space="preserve"> 6</w:t>
      </w:r>
      <w:r w:rsidR="006A277C">
        <w:t xml:space="preserve"> </w:t>
      </w:r>
      <w:r w:rsidR="006A277C" w:rsidRPr="00BD61D3">
        <w:t xml:space="preserve">(Year </w:t>
      </w:r>
      <w:r w:rsidR="006A277C">
        <w:t>11)</w:t>
      </w:r>
      <w:r w:rsidR="00300AE2" w:rsidRPr="00BD61D3">
        <w:br/>
      </w:r>
      <w:r w:rsidR="002134CA" w:rsidRPr="00BD61D3">
        <w:t xml:space="preserve">Australian Curriculum </w:t>
      </w:r>
      <w:r w:rsidR="007B4913" w:rsidRPr="00BD61D3">
        <w:t>mapping</w:t>
      </w:r>
      <w:r w:rsidR="002134CA" w:rsidRPr="00BD61D3">
        <w:t xml:space="preserve"> </w:t>
      </w:r>
    </w:p>
    <w:p w14:paraId="0C5CF837" w14:textId="01788DBB" w:rsidR="00387FA6" w:rsidRDefault="00387FA6" w:rsidP="00C93AA6">
      <w:r>
        <w:t>The Australian Curriculum codes are listed under each syllabus focus area and its associated content groups.</w:t>
      </w:r>
    </w:p>
    <w:tbl>
      <w:tblPr>
        <w:tblStyle w:val="TableGrid"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21E70" w14:paraId="571D1012" w14:textId="49B18334" w:rsidTr="00C93AA6">
        <w:trPr>
          <w:trHeight w:val="393"/>
        </w:trPr>
        <w:tc>
          <w:tcPr>
            <w:tcW w:w="3504" w:type="dxa"/>
            <w:shd w:val="clear" w:color="auto" w:fill="002664"/>
          </w:tcPr>
          <w:p w14:paraId="42ABBC0B" w14:textId="293884C0" w:rsidR="00D21E70" w:rsidRPr="00D21E70" w:rsidRDefault="00D21E70" w:rsidP="00DF28EC">
            <w:pPr>
              <w:spacing w:before="60" w:after="60"/>
              <w:rPr>
                <w:b/>
                <w:bCs/>
              </w:rPr>
            </w:pPr>
            <w:r w:rsidRPr="00D21E70">
              <w:rPr>
                <w:b/>
                <w:bCs/>
              </w:rPr>
              <w:t>Reading to write: Transition to English Advanced</w:t>
            </w:r>
          </w:p>
        </w:tc>
        <w:tc>
          <w:tcPr>
            <w:tcW w:w="3504" w:type="dxa"/>
            <w:shd w:val="clear" w:color="auto" w:fill="002664"/>
          </w:tcPr>
          <w:p w14:paraId="5159CE75" w14:textId="135A8EBD" w:rsidR="00D21E70" w:rsidRDefault="00D21E70" w:rsidP="00DF28EC">
            <w:pPr>
              <w:spacing w:before="60" w:after="60"/>
            </w:pPr>
            <w:r>
              <w:rPr>
                <w:b/>
                <w:bCs/>
              </w:rPr>
              <w:t>Narratives that shape our world</w:t>
            </w:r>
          </w:p>
        </w:tc>
        <w:tc>
          <w:tcPr>
            <w:tcW w:w="3505" w:type="dxa"/>
            <w:shd w:val="clear" w:color="auto" w:fill="002664"/>
          </w:tcPr>
          <w:p w14:paraId="7D523DE2" w14:textId="3913BF58" w:rsidR="00D21E70" w:rsidRDefault="00D21E70" w:rsidP="00DF28EC">
            <w:pPr>
              <w:spacing w:before="60" w:after="60"/>
            </w:pPr>
            <w:r>
              <w:rPr>
                <w:b/>
                <w:bCs/>
              </w:rPr>
              <w:t>Critical study of literature</w:t>
            </w:r>
          </w:p>
        </w:tc>
      </w:tr>
      <w:tr w:rsidR="00D21E70" w14:paraId="553A158D" w14:textId="26E3DFF5" w:rsidTr="00C93AA6">
        <w:trPr>
          <w:trHeight w:val="1014"/>
        </w:trPr>
        <w:tc>
          <w:tcPr>
            <w:tcW w:w="3504" w:type="dxa"/>
          </w:tcPr>
          <w:p w14:paraId="7FCAB5E5" w14:textId="70BCE24E" w:rsidR="00D21E70" w:rsidRPr="00C93AA6" w:rsidRDefault="00D21E70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Understanding</w:t>
            </w:r>
          </w:p>
          <w:p w14:paraId="12210585" w14:textId="1C502BAF" w:rsidR="00D21E70" w:rsidRPr="00C93AA6" w:rsidRDefault="00D21E70" w:rsidP="00AF3C93">
            <w:pPr>
              <w:spacing w:after="0" w:line="240" w:lineRule="auto"/>
            </w:pPr>
            <w:r w:rsidRPr="00C93AA6">
              <w:t>ACEEN001</w:t>
            </w:r>
          </w:p>
          <w:p w14:paraId="7F281158" w14:textId="77777777" w:rsidR="00D21E70" w:rsidRDefault="00D21E70" w:rsidP="00AF3C93">
            <w:pPr>
              <w:spacing w:after="0" w:line="240" w:lineRule="auto"/>
            </w:pPr>
            <w:r>
              <w:t>ACEEN004</w:t>
            </w:r>
          </w:p>
          <w:p w14:paraId="10FE5DE1" w14:textId="4033550F" w:rsidR="00D21E70" w:rsidRDefault="00D21E70" w:rsidP="00AF3C93">
            <w:pPr>
              <w:spacing w:after="0" w:line="240" w:lineRule="auto"/>
            </w:pPr>
            <w:r>
              <w:t>ACEEN024</w:t>
            </w:r>
          </w:p>
        </w:tc>
        <w:tc>
          <w:tcPr>
            <w:tcW w:w="3504" w:type="dxa"/>
          </w:tcPr>
          <w:p w14:paraId="731194E7" w14:textId="59B3C380" w:rsidR="00D21E70" w:rsidRPr="00C93AA6" w:rsidRDefault="00D21E70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Understanding</w:t>
            </w:r>
          </w:p>
          <w:p w14:paraId="048A65DF" w14:textId="4865AC28" w:rsidR="00D21E70" w:rsidRDefault="00D21E70" w:rsidP="00AF3C93">
            <w:pPr>
              <w:spacing w:after="0" w:line="240" w:lineRule="auto"/>
            </w:pPr>
            <w:r>
              <w:t>ACEEN003</w:t>
            </w:r>
          </w:p>
          <w:p w14:paraId="4C72CA8B" w14:textId="6995B0CC" w:rsidR="00D21E70" w:rsidRDefault="00D21E70" w:rsidP="00AF3C93">
            <w:pPr>
              <w:spacing w:after="0" w:line="240" w:lineRule="auto"/>
            </w:pPr>
            <w:r>
              <w:t>ACEEN005</w:t>
            </w:r>
          </w:p>
          <w:p w14:paraId="4D5EE58E" w14:textId="77777777" w:rsidR="00D21E70" w:rsidRDefault="00D21E70" w:rsidP="00AF3C93">
            <w:pPr>
              <w:spacing w:after="0" w:line="240" w:lineRule="auto"/>
            </w:pPr>
            <w:r>
              <w:t>ACEEN021</w:t>
            </w:r>
          </w:p>
          <w:p w14:paraId="09644454" w14:textId="3DA3335D" w:rsidR="00D21E70" w:rsidRDefault="00D21E70" w:rsidP="00AF3C93">
            <w:pPr>
              <w:spacing w:after="0" w:line="240" w:lineRule="auto"/>
            </w:pPr>
            <w:r>
              <w:t>ACEEN028</w:t>
            </w:r>
          </w:p>
        </w:tc>
        <w:tc>
          <w:tcPr>
            <w:tcW w:w="3505" w:type="dxa"/>
          </w:tcPr>
          <w:p w14:paraId="463EF946" w14:textId="315BF4A6" w:rsidR="00D21E70" w:rsidRPr="00C93AA6" w:rsidRDefault="00D21E70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Understanding</w:t>
            </w:r>
          </w:p>
          <w:p w14:paraId="78EDC84B" w14:textId="6F5F650A" w:rsidR="00D21E70" w:rsidRDefault="00D21E70" w:rsidP="00AF3C93">
            <w:pPr>
              <w:spacing w:after="0" w:line="240" w:lineRule="auto"/>
            </w:pPr>
            <w:r>
              <w:t>ACEEN002</w:t>
            </w:r>
          </w:p>
          <w:p w14:paraId="39B42B5E" w14:textId="37E04782" w:rsidR="00D21E70" w:rsidRDefault="00D21E70" w:rsidP="00AF3C93">
            <w:pPr>
              <w:spacing w:after="0" w:line="240" w:lineRule="auto"/>
            </w:pPr>
            <w:r>
              <w:t>ACEEN035</w:t>
            </w:r>
          </w:p>
          <w:p w14:paraId="669DF7D8" w14:textId="25BD888F" w:rsidR="00D21E70" w:rsidRDefault="00D21E70" w:rsidP="00AF3C93">
            <w:pPr>
              <w:spacing w:after="0" w:line="240" w:lineRule="auto"/>
            </w:pPr>
            <w:r>
              <w:t>ACEEN039</w:t>
            </w:r>
          </w:p>
        </w:tc>
      </w:tr>
      <w:tr w:rsidR="00D21E70" w14:paraId="540932E6" w14:textId="779B1682" w:rsidTr="00C93AA6">
        <w:trPr>
          <w:trHeight w:val="955"/>
        </w:trPr>
        <w:tc>
          <w:tcPr>
            <w:tcW w:w="3504" w:type="dxa"/>
          </w:tcPr>
          <w:p w14:paraId="01CEEF17" w14:textId="17B76591" w:rsidR="00D21E70" w:rsidRPr="00C93AA6" w:rsidRDefault="00D21E70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Responding</w:t>
            </w:r>
          </w:p>
          <w:p w14:paraId="124B750A" w14:textId="609E4DCA" w:rsidR="00D21E70" w:rsidRDefault="00D21E70" w:rsidP="00AF3C93">
            <w:pPr>
              <w:spacing w:after="0" w:line="240" w:lineRule="auto"/>
            </w:pPr>
            <w:r>
              <w:t>ACEEN011</w:t>
            </w:r>
          </w:p>
          <w:p w14:paraId="4D035F93" w14:textId="77777777" w:rsidR="00D21E70" w:rsidRDefault="00D21E70" w:rsidP="00AF3C93">
            <w:pPr>
              <w:spacing w:after="0" w:line="240" w:lineRule="auto"/>
            </w:pPr>
            <w:r>
              <w:t>ACEEN017</w:t>
            </w:r>
          </w:p>
          <w:p w14:paraId="30599445" w14:textId="732C9DE1" w:rsidR="00D21E70" w:rsidRDefault="00D21E70" w:rsidP="00AF3C93">
            <w:pPr>
              <w:spacing w:after="0" w:line="240" w:lineRule="auto"/>
            </w:pPr>
            <w:r>
              <w:t>ACEEN032</w:t>
            </w:r>
          </w:p>
        </w:tc>
        <w:tc>
          <w:tcPr>
            <w:tcW w:w="3504" w:type="dxa"/>
          </w:tcPr>
          <w:p w14:paraId="0CDF43BD" w14:textId="73CE5D28" w:rsidR="00D21E70" w:rsidRPr="00C93AA6" w:rsidRDefault="00D21E70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Responding</w:t>
            </w:r>
          </w:p>
          <w:p w14:paraId="6C365857" w14:textId="4F945410" w:rsidR="00D21E70" w:rsidRDefault="00D21E70" w:rsidP="00AF3C93">
            <w:pPr>
              <w:spacing w:after="0" w:line="240" w:lineRule="auto"/>
            </w:pPr>
            <w:r>
              <w:t>ACEEN018</w:t>
            </w:r>
          </w:p>
          <w:p w14:paraId="7BE7E1A9" w14:textId="36206D52" w:rsidR="00D21E70" w:rsidRDefault="00D21E70" w:rsidP="00AF3C93">
            <w:pPr>
              <w:spacing w:after="0" w:line="240" w:lineRule="auto"/>
            </w:pPr>
            <w:r>
              <w:t>ACEEN038</w:t>
            </w:r>
          </w:p>
          <w:p w14:paraId="7799F0EE" w14:textId="12330DB1" w:rsidR="00D21E70" w:rsidRDefault="00D21E70" w:rsidP="00AF3C93">
            <w:pPr>
              <w:spacing w:after="0" w:line="240" w:lineRule="auto"/>
            </w:pPr>
            <w:r>
              <w:t>ACEEN050</w:t>
            </w:r>
          </w:p>
        </w:tc>
        <w:tc>
          <w:tcPr>
            <w:tcW w:w="3505" w:type="dxa"/>
          </w:tcPr>
          <w:p w14:paraId="39C1A95D" w14:textId="2690CE6D" w:rsidR="00D21E70" w:rsidRPr="00C93AA6" w:rsidRDefault="00D21E70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Responding</w:t>
            </w:r>
          </w:p>
          <w:p w14:paraId="558B330B" w14:textId="5AA1FC47" w:rsidR="00D21E70" w:rsidRDefault="00D21E70" w:rsidP="00AF3C93">
            <w:pPr>
              <w:spacing w:after="0" w:line="240" w:lineRule="auto"/>
            </w:pPr>
            <w:r>
              <w:t>ACEEN014</w:t>
            </w:r>
          </w:p>
          <w:p w14:paraId="58321A2A" w14:textId="4DE21E4B" w:rsidR="00D21E70" w:rsidRDefault="00D21E70" w:rsidP="00AF3C93">
            <w:pPr>
              <w:spacing w:after="0" w:line="240" w:lineRule="auto"/>
            </w:pPr>
            <w:r>
              <w:t>ACEEN035</w:t>
            </w:r>
          </w:p>
          <w:p w14:paraId="67BCE0CE" w14:textId="56390E0D" w:rsidR="00D21E70" w:rsidRDefault="00D21E70" w:rsidP="00AF3C93">
            <w:pPr>
              <w:spacing w:after="0" w:line="240" w:lineRule="auto"/>
            </w:pPr>
          </w:p>
        </w:tc>
      </w:tr>
    </w:tbl>
    <w:p w14:paraId="3C6038DE" w14:textId="3CB683FA" w:rsidR="00D21E70" w:rsidRDefault="00D21E70" w:rsidP="002134CA"/>
    <w:p w14:paraId="0B669487" w14:textId="2FC5D3DF" w:rsidR="00E22ED2" w:rsidRDefault="00D21E70" w:rsidP="00D21E70">
      <w:pPr>
        <w:widowControl/>
        <w:spacing w:after="160" w:line="259" w:lineRule="auto"/>
      </w:pPr>
      <w:r>
        <w:br w:type="page"/>
      </w:r>
    </w:p>
    <w:p w14:paraId="762F0AB6" w14:textId="5C6A1647" w:rsidR="00970A99" w:rsidRPr="00970A99" w:rsidRDefault="00970A99" w:rsidP="00C93AA6">
      <w:pPr>
        <w:pStyle w:val="Heading1"/>
      </w:pPr>
      <w:r>
        <w:lastRenderedPageBreak/>
        <w:t>English Advanced 11</w:t>
      </w:r>
      <w:r w:rsidR="00C93AA6">
        <w:t>–</w:t>
      </w:r>
      <w:r>
        <w:t>12</w:t>
      </w:r>
      <w:r w:rsidRPr="007433B3">
        <w:t xml:space="preserve"> </w:t>
      </w:r>
      <w:r w:rsidRPr="00970A99">
        <w:t>Syllabus (2024): Stage 6</w:t>
      </w:r>
      <w:r w:rsidR="006A277C">
        <w:t xml:space="preserve"> </w:t>
      </w:r>
      <w:r w:rsidR="006A277C" w:rsidRPr="00970A99">
        <w:t>(Year 12)</w:t>
      </w:r>
      <w:r w:rsidRPr="00970A99">
        <w:br/>
        <w:t xml:space="preserve">Australian Curriculum </w:t>
      </w:r>
      <w:r w:rsidR="00AF3C93">
        <w:t>mapping</w:t>
      </w:r>
      <w:r w:rsidRPr="00970A99">
        <w:t xml:space="preserve"> </w:t>
      </w:r>
    </w:p>
    <w:p w14:paraId="347EB8C6" w14:textId="77777777" w:rsidR="00E22ED2" w:rsidRDefault="00E22ED2" w:rsidP="00C93AA6">
      <w:r w:rsidRPr="00970A99">
        <w:t>The Australian Curriculum codes are listed under each syllabus focus area and its associated content</w:t>
      </w:r>
      <w:r>
        <w:t xml:space="preserve"> groups.</w:t>
      </w:r>
    </w:p>
    <w:tbl>
      <w:tblPr>
        <w:tblStyle w:val="TableGrid"/>
        <w:tblW w:w="14018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504"/>
        <w:gridCol w:w="3505"/>
        <w:gridCol w:w="3504"/>
        <w:gridCol w:w="3505"/>
      </w:tblGrid>
      <w:tr w:rsidR="00E22ED2" w14:paraId="39F3E9E6" w14:textId="77777777" w:rsidTr="00C93AA6">
        <w:trPr>
          <w:trHeight w:val="393"/>
        </w:trPr>
        <w:tc>
          <w:tcPr>
            <w:tcW w:w="3504" w:type="dxa"/>
            <w:shd w:val="clear" w:color="auto" w:fill="002664"/>
          </w:tcPr>
          <w:p w14:paraId="7C8349C2" w14:textId="3B4449E5" w:rsidR="00E22ED2" w:rsidRDefault="007B30D9" w:rsidP="00CC1BC6">
            <w:pPr>
              <w:spacing w:before="60" w:after="60"/>
            </w:pPr>
            <w:r>
              <w:rPr>
                <w:b/>
                <w:bCs/>
              </w:rPr>
              <w:t xml:space="preserve">Texts and </w:t>
            </w:r>
            <w:r w:rsidR="00D21E70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uman </w:t>
            </w:r>
            <w:r w:rsidR="00D21E70">
              <w:rPr>
                <w:b/>
                <w:bCs/>
              </w:rPr>
              <w:t>e</w:t>
            </w:r>
            <w:r>
              <w:rPr>
                <w:b/>
                <w:bCs/>
              </w:rPr>
              <w:t>xperiences</w:t>
            </w:r>
          </w:p>
        </w:tc>
        <w:tc>
          <w:tcPr>
            <w:tcW w:w="3505" w:type="dxa"/>
            <w:shd w:val="clear" w:color="auto" w:fill="002664"/>
          </w:tcPr>
          <w:p w14:paraId="53B1A2C4" w14:textId="2ABE11A1" w:rsidR="00E22ED2" w:rsidRDefault="007B30D9" w:rsidP="00CC1BC6">
            <w:pPr>
              <w:spacing w:before="60" w:after="60"/>
            </w:pPr>
            <w:r>
              <w:rPr>
                <w:b/>
                <w:bCs/>
              </w:rPr>
              <w:t>Textual conversations</w:t>
            </w:r>
          </w:p>
        </w:tc>
        <w:tc>
          <w:tcPr>
            <w:tcW w:w="3504" w:type="dxa"/>
            <w:shd w:val="clear" w:color="auto" w:fill="002664"/>
          </w:tcPr>
          <w:p w14:paraId="60BE2CD1" w14:textId="6E2D337F" w:rsidR="00E22ED2" w:rsidRDefault="007B30D9" w:rsidP="00CC1BC6">
            <w:pPr>
              <w:spacing w:before="60" w:after="60"/>
            </w:pPr>
            <w:r>
              <w:rPr>
                <w:b/>
                <w:bCs/>
              </w:rPr>
              <w:t>Critical study of literature</w:t>
            </w:r>
          </w:p>
        </w:tc>
        <w:tc>
          <w:tcPr>
            <w:tcW w:w="3505" w:type="dxa"/>
            <w:shd w:val="clear" w:color="auto" w:fill="002664"/>
          </w:tcPr>
          <w:p w14:paraId="7ACA322D" w14:textId="1085D2D6" w:rsidR="00E22ED2" w:rsidRPr="002134CA" w:rsidRDefault="007B30D9" w:rsidP="00CC1BC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The craft of writing</w:t>
            </w:r>
          </w:p>
        </w:tc>
      </w:tr>
      <w:tr w:rsidR="00E22ED2" w14:paraId="3AF6F903" w14:textId="77777777" w:rsidTr="00C93AA6">
        <w:trPr>
          <w:trHeight w:val="1014"/>
        </w:trPr>
        <w:tc>
          <w:tcPr>
            <w:tcW w:w="3504" w:type="dxa"/>
          </w:tcPr>
          <w:p w14:paraId="5D60F8A4" w14:textId="00354690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Understanding</w:t>
            </w:r>
          </w:p>
          <w:p w14:paraId="6C2F8E7B" w14:textId="45E7FB8C" w:rsidR="00E22ED2" w:rsidRDefault="00066446" w:rsidP="00AF3C93">
            <w:pPr>
              <w:spacing w:after="0" w:line="240" w:lineRule="auto"/>
            </w:pPr>
            <w:r>
              <w:t>ACEEN060</w:t>
            </w:r>
          </w:p>
          <w:p w14:paraId="7779FBE4" w14:textId="2B5489E8" w:rsidR="00E22ED2" w:rsidRDefault="00066446" w:rsidP="00AF3C93">
            <w:pPr>
              <w:spacing w:after="0" w:line="240" w:lineRule="auto"/>
            </w:pPr>
            <w:r>
              <w:t>ACEEN067</w:t>
            </w:r>
          </w:p>
          <w:p w14:paraId="1DC159BC" w14:textId="11CF6BB2" w:rsidR="00E22ED2" w:rsidRDefault="00E22ED2" w:rsidP="00C93AA6">
            <w:pPr>
              <w:pStyle w:val="TableParagraph"/>
            </w:pPr>
          </w:p>
        </w:tc>
        <w:tc>
          <w:tcPr>
            <w:tcW w:w="3505" w:type="dxa"/>
          </w:tcPr>
          <w:p w14:paraId="1D9C372C" w14:textId="5210480B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Understanding</w:t>
            </w:r>
          </w:p>
          <w:p w14:paraId="0CFD5D77" w14:textId="0A5B4D3D" w:rsidR="00E22ED2" w:rsidRDefault="004A7016" w:rsidP="00AF3C93">
            <w:pPr>
              <w:spacing w:after="0" w:line="240" w:lineRule="auto"/>
            </w:pPr>
            <w:r>
              <w:t>ACEEN042</w:t>
            </w:r>
          </w:p>
          <w:p w14:paraId="6EF766D5" w14:textId="2BCFE436" w:rsidR="00E22ED2" w:rsidRDefault="004A7016" w:rsidP="00AF3C93">
            <w:pPr>
              <w:spacing w:after="0" w:line="240" w:lineRule="auto"/>
            </w:pPr>
            <w:r>
              <w:t>ACEEN043</w:t>
            </w:r>
          </w:p>
          <w:p w14:paraId="529CED23" w14:textId="77777777" w:rsidR="00E22ED2" w:rsidRDefault="004A7016" w:rsidP="00AF3C93">
            <w:pPr>
              <w:spacing w:after="0" w:line="240" w:lineRule="auto"/>
            </w:pPr>
            <w:r>
              <w:t>ACEEN044</w:t>
            </w:r>
          </w:p>
          <w:p w14:paraId="52B506E1" w14:textId="77777777" w:rsidR="004A7016" w:rsidRDefault="004A7016" w:rsidP="00AF3C93">
            <w:pPr>
              <w:spacing w:after="0" w:line="240" w:lineRule="auto"/>
            </w:pPr>
            <w:r>
              <w:t>ACEEN045</w:t>
            </w:r>
          </w:p>
          <w:p w14:paraId="66AAAF3A" w14:textId="77777777" w:rsidR="004A7016" w:rsidRDefault="004A7016" w:rsidP="00AF3C93">
            <w:pPr>
              <w:spacing w:after="0" w:line="240" w:lineRule="auto"/>
            </w:pPr>
            <w:r>
              <w:t>ACEEN046</w:t>
            </w:r>
          </w:p>
          <w:p w14:paraId="2430F9F5" w14:textId="14AF7C38" w:rsidR="00066446" w:rsidRDefault="00066446" w:rsidP="00AF3C93">
            <w:pPr>
              <w:spacing w:after="0" w:line="240" w:lineRule="auto"/>
            </w:pPr>
            <w:r>
              <w:t>ACEEN062</w:t>
            </w:r>
          </w:p>
        </w:tc>
        <w:tc>
          <w:tcPr>
            <w:tcW w:w="3504" w:type="dxa"/>
          </w:tcPr>
          <w:p w14:paraId="05F1FA28" w14:textId="413351F1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Understanding</w:t>
            </w:r>
          </w:p>
          <w:p w14:paraId="2F169551" w14:textId="02F9C8A1" w:rsidR="00E22ED2" w:rsidRDefault="004A7016" w:rsidP="00AF3C93">
            <w:pPr>
              <w:spacing w:after="0" w:line="240" w:lineRule="auto"/>
            </w:pPr>
            <w:r>
              <w:t>ACEEN041</w:t>
            </w:r>
          </w:p>
          <w:p w14:paraId="106B1487" w14:textId="1C0C2E48" w:rsidR="00E22ED2" w:rsidRDefault="00066446" w:rsidP="00AF3C93">
            <w:pPr>
              <w:spacing w:after="0" w:line="240" w:lineRule="auto"/>
            </w:pPr>
            <w:r>
              <w:t>ACEEN063</w:t>
            </w:r>
          </w:p>
          <w:p w14:paraId="76FF392F" w14:textId="569EDCF3" w:rsidR="00E22ED2" w:rsidRDefault="00066446" w:rsidP="00AF3C93">
            <w:pPr>
              <w:spacing w:after="0" w:line="240" w:lineRule="auto"/>
            </w:pPr>
            <w:r>
              <w:t>ACEEN065</w:t>
            </w:r>
          </w:p>
        </w:tc>
        <w:tc>
          <w:tcPr>
            <w:tcW w:w="3505" w:type="dxa"/>
          </w:tcPr>
          <w:p w14:paraId="3841BE7B" w14:textId="051183C0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Understanding</w:t>
            </w:r>
          </w:p>
          <w:p w14:paraId="4D3538A5" w14:textId="7866855C" w:rsidR="00E22ED2" w:rsidRDefault="007B3488" w:rsidP="00AF3C93">
            <w:pPr>
              <w:spacing w:after="0" w:line="240" w:lineRule="auto"/>
            </w:pPr>
            <w:r>
              <w:t>ACEEN010</w:t>
            </w:r>
          </w:p>
          <w:p w14:paraId="0DCAE21E" w14:textId="2D00C697" w:rsidR="00E22ED2" w:rsidRDefault="007B3488" w:rsidP="00AF3C93">
            <w:pPr>
              <w:spacing w:after="0" w:line="240" w:lineRule="auto"/>
            </w:pPr>
            <w:r>
              <w:t>ACEEN060</w:t>
            </w:r>
          </w:p>
          <w:p w14:paraId="3B515A03" w14:textId="43C7B642" w:rsidR="00E22ED2" w:rsidRPr="002134CA" w:rsidRDefault="00E22ED2" w:rsidP="00C93AA6">
            <w:pPr>
              <w:pStyle w:val="TableParagraph"/>
            </w:pPr>
          </w:p>
        </w:tc>
      </w:tr>
      <w:tr w:rsidR="00E22ED2" w14:paraId="326751F4" w14:textId="77777777" w:rsidTr="00C93AA6">
        <w:trPr>
          <w:trHeight w:val="955"/>
        </w:trPr>
        <w:tc>
          <w:tcPr>
            <w:tcW w:w="3504" w:type="dxa"/>
          </w:tcPr>
          <w:p w14:paraId="2FBBAC5A" w14:textId="6547C360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Responding</w:t>
            </w:r>
          </w:p>
          <w:p w14:paraId="4DCFBE61" w14:textId="0ADF89D4" w:rsidR="00E22ED2" w:rsidRDefault="007B3488" w:rsidP="00AF3C93">
            <w:pPr>
              <w:spacing w:after="0" w:line="240" w:lineRule="auto"/>
            </w:pPr>
            <w:r>
              <w:t>ACEEN072</w:t>
            </w:r>
          </w:p>
          <w:p w14:paraId="35C7663B" w14:textId="1471E010" w:rsidR="00E22ED2" w:rsidRDefault="007B3488" w:rsidP="00AF3C93">
            <w:pPr>
              <w:spacing w:after="0" w:line="240" w:lineRule="auto"/>
            </w:pPr>
            <w:r>
              <w:t>ACEEN076</w:t>
            </w:r>
          </w:p>
          <w:p w14:paraId="3DA9BADA" w14:textId="5FA7DF30" w:rsidR="00E22ED2" w:rsidRDefault="00E22ED2" w:rsidP="00C93AA6">
            <w:pPr>
              <w:pStyle w:val="TableParagraph"/>
            </w:pPr>
          </w:p>
        </w:tc>
        <w:tc>
          <w:tcPr>
            <w:tcW w:w="3505" w:type="dxa"/>
          </w:tcPr>
          <w:p w14:paraId="337219BC" w14:textId="166FF884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Responding</w:t>
            </w:r>
          </w:p>
          <w:p w14:paraId="3B520149" w14:textId="74ED5759" w:rsidR="00E22ED2" w:rsidRDefault="00E22ED2" w:rsidP="00AF3C93">
            <w:pPr>
              <w:spacing w:after="0" w:line="240" w:lineRule="auto"/>
            </w:pPr>
            <w:r>
              <w:t>AC</w:t>
            </w:r>
            <w:r w:rsidR="004A7016">
              <w:t>EEN053</w:t>
            </w:r>
          </w:p>
          <w:p w14:paraId="54082C01" w14:textId="24F2D756" w:rsidR="00E22ED2" w:rsidRDefault="004A7016" w:rsidP="00AF3C93">
            <w:pPr>
              <w:spacing w:after="0" w:line="240" w:lineRule="auto"/>
            </w:pPr>
            <w:r>
              <w:t>ACEEN0</w:t>
            </w:r>
            <w:r w:rsidR="00066446">
              <w:t>57</w:t>
            </w:r>
          </w:p>
          <w:p w14:paraId="033C3F9E" w14:textId="77777777" w:rsidR="00E22ED2" w:rsidRDefault="00066446" w:rsidP="00AF3C93">
            <w:pPr>
              <w:spacing w:after="0" w:line="240" w:lineRule="auto"/>
            </w:pPr>
            <w:r>
              <w:t>ACEEN058</w:t>
            </w:r>
          </w:p>
          <w:p w14:paraId="588CFE13" w14:textId="3160997B" w:rsidR="00066446" w:rsidRDefault="00066446" w:rsidP="00AF3C93">
            <w:pPr>
              <w:spacing w:after="0" w:line="240" w:lineRule="auto"/>
            </w:pPr>
            <w:r>
              <w:t>ACEEN059</w:t>
            </w:r>
          </w:p>
        </w:tc>
        <w:tc>
          <w:tcPr>
            <w:tcW w:w="3504" w:type="dxa"/>
          </w:tcPr>
          <w:p w14:paraId="33FC0555" w14:textId="7C97FAD2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Responding</w:t>
            </w:r>
          </w:p>
          <w:p w14:paraId="66654CF7" w14:textId="566E2583" w:rsidR="00E22ED2" w:rsidRDefault="00066446" w:rsidP="00AF3C93">
            <w:pPr>
              <w:spacing w:after="0" w:line="240" w:lineRule="auto"/>
            </w:pPr>
            <w:r>
              <w:t>ACEEN071</w:t>
            </w:r>
          </w:p>
          <w:p w14:paraId="57469DAF" w14:textId="50C77096" w:rsidR="00E22ED2" w:rsidRDefault="007B3488" w:rsidP="00AF3C93">
            <w:pPr>
              <w:spacing w:after="0" w:line="240" w:lineRule="auto"/>
            </w:pPr>
            <w:r>
              <w:t>ACEEN077</w:t>
            </w:r>
          </w:p>
          <w:p w14:paraId="4B1C2960" w14:textId="7A006323" w:rsidR="00E22ED2" w:rsidRDefault="007B3488" w:rsidP="00AF3C93">
            <w:pPr>
              <w:spacing w:after="0" w:line="240" w:lineRule="auto"/>
            </w:pPr>
            <w:r>
              <w:t>ACEEN079</w:t>
            </w:r>
          </w:p>
        </w:tc>
        <w:tc>
          <w:tcPr>
            <w:tcW w:w="3505" w:type="dxa"/>
          </w:tcPr>
          <w:p w14:paraId="126C29CF" w14:textId="176472F5" w:rsidR="00E22ED2" w:rsidRPr="00C93AA6" w:rsidRDefault="007B30D9" w:rsidP="00AF3C93">
            <w:pPr>
              <w:spacing w:after="0" w:line="240" w:lineRule="auto"/>
              <w:rPr>
                <w:b/>
                <w:bCs/>
              </w:rPr>
            </w:pPr>
            <w:r w:rsidRPr="00C93AA6">
              <w:rPr>
                <w:b/>
                <w:bCs/>
              </w:rPr>
              <w:t>Responding</w:t>
            </w:r>
          </w:p>
          <w:p w14:paraId="7B895E94" w14:textId="1C4A0E3E" w:rsidR="004A7016" w:rsidRDefault="004A7016" w:rsidP="00AF3C93">
            <w:pPr>
              <w:spacing w:after="0" w:line="240" w:lineRule="auto"/>
            </w:pPr>
            <w:r>
              <w:t>ACEEN051</w:t>
            </w:r>
          </w:p>
          <w:p w14:paraId="61DCCCBF" w14:textId="27FC7CBC" w:rsidR="00E22ED2" w:rsidRDefault="004A7016" w:rsidP="00AF3C93">
            <w:pPr>
              <w:spacing w:after="0" w:line="240" w:lineRule="auto"/>
            </w:pPr>
            <w:r>
              <w:t>ACEEN052</w:t>
            </w:r>
          </w:p>
          <w:p w14:paraId="6EA7B212" w14:textId="27537938" w:rsidR="00E22ED2" w:rsidRPr="002134CA" w:rsidRDefault="004A7016" w:rsidP="00AF3C93">
            <w:pPr>
              <w:spacing w:after="0" w:line="240" w:lineRule="auto"/>
            </w:pPr>
            <w:r>
              <w:t>ACEEN056</w:t>
            </w:r>
          </w:p>
        </w:tc>
      </w:tr>
    </w:tbl>
    <w:p w14:paraId="3D4A9AAB" w14:textId="77777777" w:rsidR="00E22ED2" w:rsidRDefault="00E22ED2" w:rsidP="00E22ED2"/>
    <w:sectPr w:rsidR="00E22ED2" w:rsidSect="000B2EBF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D0E2" w14:textId="77777777" w:rsidR="00685C43" w:rsidRDefault="00685C43" w:rsidP="00EB7AF6">
      <w:pPr>
        <w:spacing w:after="0" w:line="240" w:lineRule="auto"/>
      </w:pPr>
      <w:r>
        <w:separator/>
      </w:r>
    </w:p>
  </w:endnote>
  <w:endnote w:type="continuationSeparator" w:id="0">
    <w:p w14:paraId="55A7B222" w14:textId="77777777" w:rsidR="00685C43" w:rsidRDefault="00685C43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569F7390" w:rsidR="00E502DD" w:rsidRDefault="00E502DD" w:rsidP="00E502DD">
    <w:pPr>
      <w:pStyle w:val="Footer"/>
      <w:pBdr>
        <w:top w:val="single" w:sz="4" w:space="1" w:color="auto"/>
      </w:pBdr>
    </w:pPr>
    <w:r>
      <w:br/>
    </w:r>
    <w:r w:rsidR="00A25FE3">
      <w:t xml:space="preserve">English Advanced </w:t>
    </w:r>
    <w:r w:rsidR="00C76B44">
      <w:t>11</w:t>
    </w:r>
    <w:r w:rsidR="00C76B44" w:rsidRPr="008A15D7">
      <w:t>–</w:t>
    </w:r>
    <w:r w:rsidR="00C76B44" w:rsidRPr="003205DB">
      <w:t>1</w:t>
    </w:r>
    <w:r w:rsidR="00A25FE3">
      <w:t>2</w:t>
    </w:r>
    <w:r>
      <w:t xml:space="preserve"> Syllabus (202</w:t>
    </w:r>
    <w:r w:rsidR="00A25FE3">
      <w:t>4</w:t>
    </w:r>
    <w:r>
      <w:t xml:space="preserve">): Australian Curriculum </w:t>
    </w:r>
    <w:r w:rsidR="007B4913">
      <w:t>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8A15D7">
      <w:rPr>
        <w:b/>
        <w:bCs/>
      </w:rPr>
      <w:fldChar w:fldCharType="begin"/>
    </w:r>
    <w:r w:rsidRPr="008A15D7">
      <w:rPr>
        <w:b/>
        <w:bCs/>
      </w:rPr>
      <w:instrText xml:space="preserve"> PAGE  \* Arabic  \* MERGEFORMAT </w:instrText>
    </w:r>
    <w:r w:rsidRPr="008A15D7">
      <w:rPr>
        <w:b/>
        <w:bCs/>
      </w:rPr>
      <w:fldChar w:fldCharType="separate"/>
    </w:r>
    <w:r w:rsidRPr="008A15D7">
      <w:rPr>
        <w:b/>
        <w:bCs/>
      </w:rPr>
      <w:t>1</w:t>
    </w:r>
    <w:r w:rsidRPr="008A15D7">
      <w:rPr>
        <w:b/>
        <w:bCs/>
      </w:rPr>
      <w:fldChar w:fldCharType="end"/>
    </w:r>
    <w:r w:rsidRPr="008E4849">
      <w:t xml:space="preserve"> of </w:t>
    </w:r>
    <w:r w:rsidRPr="008A15D7">
      <w:rPr>
        <w:b/>
        <w:bCs/>
      </w:rPr>
      <w:fldChar w:fldCharType="begin"/>
    </w:r>
    <w:r w:rsidRPr="008A15D7">
      <w:rPr>
        <w:b/>
        <w:bCs/>
      </w:rPr>
      <w:instrText xml:space="preserve"> NUMPAGES  \* Arabic  \* MERGEFORMAT </w:instrText>
    </w:r>
    <w:r w:rsidRPr="008A15D7">
      <w:rPr>
        <w:b/>
        <w:bCs/>
      </w:rPr>
      <w:fldChar w:fldCharType="separate"/>
    </w:r>
    <w:r w:rsidRPr="008A15D7">
      <w:rPr>
        <w:b/>
        <w:bCs/>
      </w:rPr>
      <w:t>2</w:t>
    </w:r>
    <w:r w:rsidRPr="008A15D7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759E57E9" w:rsidR="00387FA6" w:rsidRDefault="000471F6" w:rsidP="00387FA6">
    <w:pPr>
      <w:pStyle w:val="Footer"/>
      <w:pBdr>
        <w:top w:val="single" w:sz="4" w:space="1" w:color="auto"/>
      </w:pBdr>
    </w:pPr>
    <w:r>
      <w:rPr>
        <w:highlight w:val="yellow"/>
      </w:rPr>
      <w:br/>
    </w:r>
    <w:r w:rsidR="007B3488">
      <w:t xml:space="preserve">English Advanced </w:t>
    </w:r>
    <w:r w:rsidR="00C76B44">
      <w:t>11</w:t>
    </w:r>
    <w:r w:rsidR="00C76B44" w:rsidRPr="008A15D7">
      <w:t>–</w:t>
    </w:r>
    <w:r w:rsidR="00C76B44" w:rsidRPr="003205DB">
      <w:t>1</w:t>
    </w:r>
    <w:r w:rsidR="00C76B44">
      <w:t xml:space="preserve">2 </w:t>
    </w:r>
    <w:r w:rsidR="00387FA6">
      <w:t>Syllabus (202</w:t>
    </w:r>
    <w:r w:rsidR="007B3488">
      <w:t>4</w:t>
    </w:r>
    <w:r w:rsidR="00387FA6">
      <w:t xml:space="preserve">): Australian Curriculum </w:t>
    </w:r>
    <w:r w:rsidR="007B4913">
      <w:t>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8A15D7">
      <w:rPr>
        <w:b/>
        <w:bCs/>
      </w:rPr>
      <w:fldChar w:fldCharType="begin"/>
    </w:r>
    <w:r w:rsidR="00387FA6" w:rsidRPr="008A15D7">
      <w:rPr>
        <w:b/>
        <w:bCs/>
      </w:rPr>
      <w:instrText xml:space="preserve"> PAGE  \* Arabic  \* MERGEFORMAT </w:instrText>
    </w:r>
    <w:r w:rsidR="00387FA6" w:rsidRPr="008A15D7">
      <w:rPr>
        <w:b/>
        <w:bCs/>
      </w:rPr>
      <w:fldChar w:fldCharType="separate"/>
    </w:r>
    <w:r w:rsidR="00387FA6" w:rsidRPr="008A15D7">
      <w:rPr>
        <w:b/>
        <w:bCs/>
      </w:rPr>
      <w:t>2</w:t>
    </w:r>
    <w:r w:rsidR="00387FA6" w:rsidRPr="008A15D7">
      <w:rPr>
        <w:b/>
        <w:bCs/>
      </w:rPr>
      <w:fldChar w:fldCharType="end"/>
    </w:r>
    <w:r w:rsidR="00387FA6" w:rsidRPr="008E4849">
      <w:t xml:space="preserve"> of </w:t>
    </w:r>
    <w:r w:rsidRPr="008A15D7">
      <w:rPr>
        <w:b/>
        <w:bCs/>
      </w:rPr>
      <w:fldChar w:fldCharType="begin"/>
    </w:r>
    <w:r w:rsidRPr="008A15D7">
      <w:rPr>
        <w:b/>
        <w:bCs/>
      </w:rPr>
      <w:instrText xml:space="preserve"> NUMPAGES  \* Arabic  \* MERGEFORMAT </w:instrText>
    </w:r>
    <w:r w:rsidRPr="008A15D7">
      <w:rPr>
        <w:b/>
        <w:bCs/>
      </w:rPr>
      <w:fldChar w:fldCharType="separate"/>
    </w:r>
    <w:r w:rsidR="00387FA6" w:rsidRPr="008A15D7">
      <w:rPr>
        <w:b/>
        <w:bCs/>
      </w:rPr>
      <w:t>2</w:t>
    </w:r>
    <w:r w:rsidRPr="008A15D7">
      <w:rPr>
        <w:b/>
        <w:bCs/>
      </w:rPr>
      <w:fldChar w:fldCharType="end"/>
    </w:r>
    <w:r w:rsidR="00387FA6">
      <w:br/>
      <w:t>© 202</w:t>
    </w:r>
    <w:r w:rsidR="007B3488">
      <w:t>4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1A52" w14:textId="77777777" w:rsidR="00685C43" w:rsidRDefault="00685C43" w:rsidP="00EB7AF6">
      <w:pPr>
        <w:spacing w:after="0" w:line="240" w:lineRule="auto"/>
      </w:pPr>
      <w:r>
        <w:separator/>
      </w:r>
    </w:p>
  </w:footnote>
  <w:footnote w:type="continuationSeparator" w:id="0">
    <w:p w14:paraId="3263FB41" w14:textId="77777777" w:rsidR="00685C43" w:rsidRDefault="00685C43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471F6"/>
    <w:rsid w:val="00066446"/>
    <w:rsid w:val="000A3658"/>
    <w:rsid w:val="000B2EBF"/>
    <w:rsid w:val="00103B28"/>
    <w:rsid w:val="00120A28"/>
    <w:rsid w:val="00122A6F"/>
    <w:rsid w:val="001404D4"/>
    <w:rsid w:val="001423EB"/>
    <w:rsid w:val="002134CA"/>
    <w:rsid w:val="002427C6"/>
    <w:rsid w:val="00261D46"/>
    <w:rsid w:val="002D4504"/>
    <w:rsid w:val="002F02C3"/>
    <w:rsid w:val="00300AE2"/>
    <w:rsid w:val="003205DB"/>
    <w:rsid w:val="003635EC"/>
    <w:rsid w:val="00387FA6"/>
    <w:rsid w:val="003A0E15"/>
    <w:rsid w:val="003D0F06"/>
    <w:rsid w:val="003F323D"/>
    <w:rsid w:val="00445B8D"/>
    <w:rsid w:val="004A6CC8"/>
    <w:rsid w:val="004A7016"/>
    <w:rsid w:val="0055029D"/>
    <w:rsid w:val="00556A0B"/>
    <w:rsid w:val="0059526D"/>
    <w:rsid w:val="005D77CD"/>
    <w:rsid w:val="0061002E"/>
    <w:rsid w:val="006221D9"/>
    <w:rsid w:val="00685C43"/>
    <w:rsid w:val="006A277C"/>
    <w:rsid w:val="006B1AD2"/>
    <w:rsid w:val="006C7D2C"/>
    <w:rsid w:val="006F6D74"/>
    <w:rsid w:val="00714B71"/>
    <w:rsid w:val="007433B3"/>
    <w:rsid w:val="007775C3"/>
    <w:rsid w:val="00777826"/>
    <w:rsid w:val="007B30D9"/>
    <w:rsid w:val="007B3488"/>
    <w:rsid w:val="007B4913"/>
    <w:rsid w:val="007F495F"/>
    <w:rsid w:val="008219B5"/>
    <w:rsid w:val="00823148"/>
    <w:rsid w:val="008A15D7"/>
    <w:rsid w:val="0093348E"/>
    <w:rsid w:val="00970A99"/>
    <w:rsid w:val="009920E4"/>
    <w:rsid w:val="009C2277"/>
    <w:rsid w:val="00A03157"/>
    <w:rsid w:val="00A25FE3"/>
    <w:rsid w:val="00A44E48"/>
    <w:rsid w:val="00A86F2C"/>
    <w:rsid w:val="00AE3C0E"/>
    <w:rsid w:val="00AF3C93"/>
    <w:rsid w:val="00B065CF"/>
    <w:rsid w:val="00B1352C"/>
    <w:rsid w:val="00B6543E"/>
    <w:rsid w:val="00B9730C"/>
    <w:rsid w:val="00BC656C"/>
    <w:rsid w:val="00BD61D3"/>
    <w:rsid w:val="00BE59AA"/>
    <w:rsid w:val="00C76B44"/>
    <w:rsid w:val="00C93AA6"/>
    <w:rsid w:val="00CD1241"/>
    <w:rsid w:val="00D21E70"/>
    <w:rsid w:val="00D62A2F"/>
    <w:rsid w:val="00D90AE7"/>
    <w:rsid w:val="00DE6D22"/>
    <w:rsid w:val="00DF28EC"/>
    <w:rsid w:val="00DF7190"/>
    <w:rsid w:val="00E067F1"/>
    <w:rsid w:val="00E16C55"/>
    <w:rsid w:val="00E22ED2"/>
    <w:rsid w:val="00E502DD"/>
    <w:rsid w:val="00E54312"/>
    <w:rsid w:val="00E61954"/>
    <w:rsid w:val="00EA53B1"/>
    <w:rsid w:val="00EB15F3"/>
    <w:rsid w:val="00EB7AF6"/>
    <w:rsid w:val="00F04C44"/>
    <w:rsid w:val="00F16099"/>
    <w:rsid w:val="00F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3AA6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93AA6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C93AA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Advanced 11–12 Syllabus (2024): Australian Curriculum mapping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Advanced 11–12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2024-11-21T22:52:00Z</dcterms:created>
  <dcterms:modified xsi:type="dcterms:W3CDTF">2024-11-21T22:52:00Z</dcterms:modified>
</cp:coreProperties>
</file>