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18E6" w14:textId="0C9EEDAA" w:rsidR="00BF3A56" w:rsidRPr="00446307" w:rsidRDefault="00BF3A56" w:rsidP="00B6694F">
      <w:pPr>
        <w:pStyle w:val="Heading1"/>
        <w:pBdr>
          <w:bottom w:val="none" w:sz="0" w:space="0" w:color="auto"/>
        </w:pBdr>
      </w:pPr>
      <w:r w:rsidRPr="00446307">
        <w:t>Teaching advice</w:t>
      </w:r>
      <w:r w:rsidR="00B6694F">
        <w:br/>
      </w:r>
      <w:r w:rsidRPr="00446307">
        <w:t xml:space="preserve">Health and Movement Science </w:t>
      </w:r>
      <w:r w:rsidR="001E39F2">
        <w:t xml:space="preserve">Year </w:t>
      </w:r>
      <w:r w:rsidR="00AD4CC2" w:rsidRPr="00AD4CC2">
        <w:t>11–12</w:t>
      </w:r>
      <w:r w:rsidRPr="00446307">
        <w:t xml:space="preserve"> </w:t>
      </w:r>
    </w:p>
    <w:p w14:paraId="39D4EA39" w14:textId="3F736484" w:rsidR="00BF3A56" w:rsidRPr="00446307" w:rsidRDefault="00BF3A56" w:rsidP="00BF3A56">
      <w:pPr>
        <w:pStyle w:val="Heading2"/>
        <w:rPr>
          <w:rFonts w:cs="Arial"/>
        </w:rPr>
      </w:pPr>
      <w:r>
        <w:rPr>
          <w:rFonts w:cs="Arial"/>
        </w:rPr>
        <w:t xml:space="preserve">Depth </w:t>
      </w:r>
      <w:r w:rsidR="00190B74">
        <w:rPr>
          <w:rFonts w:cs="Arial"/>
        </w:rPr>
        <w:t>s</w:t>
      </w:r>
      <w:r>
        <w:rPr>
          <w:rFonts w:cs="Arial"/>
        </w:rPr>
        <w:t>tudies</w:t>
      </w:r>
    </w:p>
    <w:p w14:paraId="7B12EC62" w14:textId="1ECEA61A" w:rsidR="005030D8" w:rsidRDefault="004C6D95" w:rsidP="004C6D95">
      <w:pPr>
        <w:rPr>
          <w:lang w:val="en-US"/>
        </w:rPr>
      </w:pPr>
      <w:r>
        <w:rPr>
          <w:lang w:val="en-US"/>
        </w:rPr>
        <w:t xml:space="preserve">In </w:t>
      </w:r>
      <w:r w:rsidR="008033DF">
        <w:rPr>
          <w:lang w:val="en-US"/>
        </w:rPr>
        <w:t>H</w:t>
      </w:r>
      <w:r>
        <w:rPr>
          <w:lang w:val="en-US"/>
        </w:rPr>
        <w:t>ealth and Movement Science</w:t>
      </w:r>
      <w:r w:rsidR="00AD4CC2">
        <w:rPr>
          <w:lang w:val="en-US"/>
        </w:rPr>
        <w:t xml:space="preserve"> 11</w:t>
      </w:r>
      <w:r w:rsidR="00AD4CC2">
        <w:rPr>
          <w:rFonts w:cs="Arial"/>
          <w:color w:val="202124"/>
          <w:sz w:val="21"/>
          <w:szCs w:val="21"/>
          <w:shd w:val="clear" w:color="auto" w:fill="FFFFFF"/>
        </w:rPr>
        <w:t>–12</w:t>
      </w:r>
      <w:r>
        <w:rPr>
          <w:lang w:val="en-US"/>
        </w:rPr>
        <w:t xml:space="preserve">, </w:t>
      </w:r>
      <w:r w:rsidR="009F016D">
        <w:rPr>
          <w:lang w:val="en-US"/>
        </w:rPr>
        <w:t xml:space="preserve">students </w:t>
      </w:r>
      <w:r w:rsidR="005030D8">
        <w:rPr>
          <w:lang w:val="en-US"/>
        </w:rPr>
        <w:t>are required to</w:t>
      </w:r>
      <w:r>
        <w:rPr>
          <w:lang w:val="en-US"/>
        </w:rPr>
        <w:t xml:space="preserve"> </w:t>
      </w:r>
      <w:r w:rsidR="005030D8">
        <w:rPr>
          <w:lang w:val="en-US"/>
        </w:rPr>
        <w:t>engage in</w:t>
      </w:r>
      <w:r>
        <w:rPr>
          <w:lang w:val="en-US"/>
        </w:rPr>
        <w:t xml:space="preserve"> </w:t>
      </w:r>
      <w:r w:rsidR="009A1B2B">
        <w:rPr>
          <w:lang w:val="en-US"/>
        </w:rPr>
        <w:t>d</w:t>
      </w:r>
      <w:r>
        <w:rPr>
          <w:lang w:val="en-US"/>
        </w:rPr>
        <w:t xml:space="preserve">epth </w:t>
      </w:r>
      <w:r w:rsidR="009A1B2B">
        <w:rPr>
          <w:lang w:val="en-US"/>
        </w:rPr>
        <w:t>s</w:t>
      </w:r>
      <w:r>
        <w:rPr>
          <w:lang w:val="en-US"/>
        </w:rPr>
        <w:t>tudies</w:t>
      </w:r>
      <w:r w:rsidR="00F92EE4">
        <w:rPr>
          <w:lang w:val="en-US"/>
        </w:rPr>
        <w:t xml:space="preserve"> as per the course requirements</w:t>
      </w:r>
      <w:r>
        <w:rPr>
          <w:lang w:val="en-US"/>
        </w:rPr>
        <w:t>.</w:t>
      </w:r>
      <w:r w:rsidR="008453E0" w:rsidRPr="008453E0">
        <w:t xml:space="preserve"> </w:t>
      </w:r>
      <w:r w:rsidR="008453E0" w:rsidRPr="008453E0">
        <w:rPr>
          <w:lang w:val="en-US"/>
        </w:rPr>
        <w:t>Depth studies provide students</w:t>
      </w:r>
      <w:r w:rsidR="009A1B2B">
        <w:rPr>
          <w:lang w:val="en-US"/>
        </w:rPr>
        <w:t xml:space="preserve"> with opportunities</w:t>
      </w:r>
      <w:r w:rsidR="008453E0" w:rsidRPr="008453E0">
        <w:rPr>
          <w:lang w:val="en-US"/>
        </w:rPr>
        <w:t xml:space="preserve"> to develop, consolidate, or apply a depth of understanding of health and movement concepts.</w:t>
      </w:r>
      <w:r>
        <w:rPr>
          <w:lang w:val="en-US"/>
        </w:rPr>
        <w:t xml:space="preserve"> </w:t>
      </w:r>
      <w:r w:rsidR="005030D8" w:rsidRPr="005030D8">
        <w:rPr>
          <w:lang w:val="en-US"/>
        </w:rPr>
        <w:t xml:space="preserve">A depth study is any type of investigation/activity that a student completes individually or collaboratively </w:t>
      </w:r>
      <w:r w:rsidR="009A1B2B">
        <w:rPr>
          <w:lang w:val="en-US"/>
        </w:rPr>
        <w:t xml:space="preserve">and </w:t>
      </w:r>
      <w:r w:rsidR="005030D8" w:rsidRPr="005030D8">
        <w:rPr>
          <w:lang w:val="en-US"/>
        </w:rPr>
        <w:t>that allows the further development of one or more concepts found within the syllabus. It may be one investigation/activity or a series of investigations/activities.</w:t>
      </w:r>
    </w:p>
    <w:p w14:paraId="29862E78" w14:textId="77777777" w:rsidR="008453E0" w:rsidRPr="008453E0" w:rsidRDefault="008453E0" w:rsidP="008453E0">
      <w:pPr>
        <w:rPr>
          <w:lang w:val="en-US"/>
        </w:rPr>
      </w:pPr>
      <w:r w:rsidRPr="008453E0">
        <w:rPr>
          <w:lang w:val="en-US"/>
        </w:rPr>
        <w:t>A depth study may involve, but is not limited to:</w:t>
      </w:r>
    </w:p>
    <w:p w14:paraId="1BB16B97" w14:textId="1847EB07" w:rsidR="008453E0" w:rsidRPr="008453E0" w:rsidRDefault="009A1B2B" w:rsidP="00AD2487">
      <w:pPr>
        <w:pStyle w:val="ListParagraph"/>
      </w:pPr>
      <w:r>
        <w:t xml:space="preserve">engaging in </w:t>
      </w:r>
      <w:r w:rsidR="00F04A5F">
        <w:t>extended independent or groups tasks that allow for consolidation of knowledge</w:t>
      </w:r>
    </w:p>
    <w:p w14:paraId="007949F7" w14:textId="786F107B" w:rsidR="008453E0" w:rsidRPr="008453E0" w:rsidRDefault="008453E0" w:rsidP="00AD2487">
      <w:pPr>
        <w:pStyle w:val="ListParagraph"/>
      </w:pPr>
      <w:r w:rsidRPr="008453E0">
        <w:t xml:space="preserve">applying knowledge through practical application of concepts, </w:t>
      </w:r>
      <w:proofErr w:type="spellStart"/>
      <w:r w:rsidRPr="008453E0">
        <w:t>eg</w:t>
      </w:r>
      <w:proofErr w:type="spellEnd"/>
      <w:r w:rsidRPr="008453E0">
        <w:t xml:space="preserve"> applying health concepts to real world contexts or practically applying movement concepts</w:t>
      </w:r>
    </w:p>
    <w:p w14:paraId="72874542" w14:textId="5F8489A6" w:rsidR="00E24442" w:rsidRPr="00E24442" w:rsidRDefault="008453E0" w:rsidP="00AD2487">
      <w:pPr>
        <w:pStyle w:val="ListParagraph"/>
      </w:pPr>
      <w:r w:rsidRPr="008453E0">
        <w:t>developing depth of knowledge, including connecting concepts</w:t>
      </w:r>
      <w:r w:rsidR="00A3245B">
        <w:t>,</w:t>
      </w:r>
      <w:r w:rsidR="00DA1612">
        <w:t xml:space="preserve"> and</w:t>
      </w:r>
      <w:r w:rsidR="00A3245B">
        <w:t xml:space="preserve"> d</w:t>
      </w:r>
      <w:r>
        <w:t>eveloping</w:t>
      </w:r>
      <w:r w:rsidR="00E24442" w:rsidRPr="00E24442">
        <w:t xml:space="preserve"> skills to become flexible, critical thinkers, problem-solvers and decision-makers.</w:t>
      </w:r>
    </w:p>
    <w:p w14:paraId="3124122B" w14:textId="5FDC262A" w:rsidR="00D20BA6" w:rsidRPr="004C6D95" w:rsidRDefault="00EA5340" w:rsidP="004C6D95">
      <w:pPr>
        <w:rPr>
          <w:lang w:val="en-US"/>
        </w:rPr>
      </w:pPr>
      <w:r w:rsidRPr="00EA5340">
        <w:rPr>
          <w:lang w:val="en-US"/>
        </w:rPr>
        <w:t xml:space="preserve">Some students with disability may require </w:t>
      </w:r>
      <w:hyperlink r:id="rId7" w:history="1">
        <w:r w:rsidRPr="0050543C">
          <w:rPr>
            <w:rStyle w:val="Hyperlink"/>
            <w:lang w:val="en-US"/>
          </w:rPr>
          <w:t>adjustments</w:t>
        </w:r>
      </w:hyperlink>
      <w:r w:rsidRPr="00EA5340">
        <w:rPr>
          <w:lang w:val="en-US"/>
        </w:rPr>
        <w:t xml:space="preserve"> to engage with the </w:t>
      </w:r>
      <w:r w:rsidR="009A1B2B">
        <w:rPr>
          <w:lang w:val="en-US"/>
        </w:rPr>
        <w:t>d</w:t>
      </w:r>
      <w:r w:rsidR="00F04A5F">
        <w:rPr>
          <w:lang w:val="en-US"/>
        </w:rPr>
        <w:t xml:space="preserve">epth </w:t>
      </w:r>
      <w:r w:rsidR="009A1B2B">
        <w:rPr>
          <w:lang w:val="en-US"/>
        </w:rPr>
        <w:t>s</w:t>
      </w:r>
      <w:r w:rsidR="00F04A5F">
        <w:rPr>
          <w:lang w:val="en-US"/>
        </w:rPr>
        <w:t>tudy</w:t>
      </w:r>
      <w:r w:rsidRPr="00EA5340">
        <w:rPr>
          <w:lang w:val="en-US"/>
        </w:rPr>
        <w:t>.</w:t>
      </w:r>
    </w:p>
    <w:p w14:paraId="1B6096C5" w14:textId="03FF9112" w:rsidR="00BF3A56" w:rsidRDefault="00BF3A56" w:rsidP="00AD4CC2">
      <w:pPr>
        <w:pStyle w:val="Heading3"/>
      </w:pPr>
      <w:r w:rsidRPr="00446307">
        <w:t>Requirements</w:t>
      </w:r>
    </w:p>
    <w:p w14:paraId="7E6D1FC0" w14:textId="78C70424" w:rsidR="008453E0" w:rsidRPr="00425180" w:rsidRDefault="008453E0" w:rsidP="008265F5">
      <w:r w:rsidRPr="008453E0">
        <w:rPr>
          <w:lang w:val="en-US"/>
        </w:rPr>
        <w:t>The length of time and pedagogies employed are not prescribed</w:t>
      </w:r>
      <w:r w:rsidR="00190B74">
        <w:rPr>
          <w:lang w:val="en-US"/>
        </w:rPr>
        <w:t xml:space="preserve"> for depth studies</w:t>
      </w:r>
      <w:r w:rsidRPr="008453E0">
        <w:rPr>
          <w:lang w:val="en-US"/>
        </w:rPr>
        <w:t xml:space="preserve">. The time for the </w:t>
      </w:r>
      <w:r w:rsidR="009A1B2B">
        <w:rPr>
          <w:lang w:val="en-US"/>
        </w:rPr>
        <w:t>d</w:t>
      </w:r>
      <w:r w:rsidRPr="008453E0">
        <w:rPr>
          <w:lang w:val="en-US"/>
        </w:rPr>
        <w:t xml:space="preserve">epth </w:t>
      </w:r>
      <w:r w:rsidR="009A1B2B">
        <w:rPr>
          <w:lang w:val="en-US"/>
        </w:rPr>
        <w:t>s</w:t>
      </w:r>
      <w:r w:rsidRPr="008453E0">
        <w:rPr>
          <w:lang w:val="en-US"/>
        </w:rPr>
        <w:t xml:space="preserve">tudies may be allocated to one core or embedded across both cores. </w:t>
      </w:r>
    </w:p>
    <w:p w14:paraId="3A5CF645" w14:textId="5C3FA945" w:rsidR="00BF3A56" w:rsidRDefault="004665E7" w:rsidP="00BF3A56">
      <w:pPr>
        <w:rPr>
          <w:lang w:val="en-US"/>
        </w:rPr>
      </w:pPr>
      <w:r>
        <w:rPr>
          <w:lang w:val="en-US"/>
        </w:rPr>
        <w:t xml:space="preserve">The requirements </w:t>
      </w:r>
      <w:r w:rsidR="00EC1CEC">
        <w:rPr>
          <w:lang w:val="en-US"/>
        </w:rPr>
        <w:t xml:space="preserve">for the </w:t>
      </w:r>
      <w:r w:rsidR="00A72764">
        <w:rPr>
          <w:lang w:val="en-US"/>
        </w:rPr>
        <w:t>depth s</w:t>
      </w:r>
      <w:r w:rsidR="008453E0">
        <w:rPr>
          <w:lang w:val="en-US"/>
        </w:rPr>
        <w:t>tudies</w:t>
      </w:r>
      <w:r w:rsidR="00EC1CEC">
        <w:rPr>
          <w:lang w:val="en-US"/>
        </w:rPr>
        <w:t xml:space="preserve"> are: </w:t>
      </w:r>
    </w:p>
    <w:p w14:paraId="2866782C" w14:textId="61D3EB29" w:rsidR="00EC1CEC" w:rsidRPr="000C60E7" w:rsidRDefault="00EC1CEC" w:rsidP="00BF3A56">
      <w:pPr>
        <w:rPr>
          <w:b/>
          <w:bCs/>
          <w:lang w:val="en-US"/>
        </w:rPr>
      </w:pPr>
      <w:r w:rsidRPr="000C60E7">
        <w:rPr>
          <w:b/>
          <w:bCs/>
          <w:lang w:val="en-US"/>
        </w:rPr>
        <w:t>Year 11</w:t>
      </w:r>
    </w:p>
    <w:p w14:paraId="3424FA3E" w14:textId="38611784" w:rsidR="00EC1CEC" w:rsidRPr="005C2999" w:rsidRDefault="009A1B2B" w:rsidP="00AD2487">
      <w:pPr>
        <w:pStyle w:val="ListParagraph"/>
      </w:pPr>
      <w:r>
        <w:t>A</w:t>
      </w:r>
      <w:r w:rsidR="00EC1CEC" w:rsidRPr="005C2999">
        <w:t xml:space="preserve"> total of 20 hours of in-class time allocated in </w:t>
      </w:r>
      <w:r w:rsidR="00EC1CEC">
        <w:t xml:space="preserve">Health for </w:t>
      </w:r>
      <w:r>
        <w:t>I</w:t>
      </w:r>
      <w:r w:rsidR="00EC1CEC">
        <w:t xml:space="preserve">ndividuals and </w:t>
      </w:r>
      <w:r>
        <w:t>C</w:t>
      </w:r>
      <w:r w:rsidR="00EC1CEC">
        <w:t xml:space="preserve">ommunities and/or The </w:t>
      </w:r>
      <w:r>
        <w:t>B</w:t>
      </w:r>
      <w:r w:rsidR="00EC1CEC">
        <w:t xml:space="preserve">ody and </w:t>
      </w:r>
      <w:r>
        <w:t>M</w:t>
      </w:r>
      <w:r w:rsidR="00EC1CEC">
        <w:t xml:space="preserve">ind in </w:t>
      </w:r>
      <w:r>
        <w:t>M</w:t>
      </w:r>
      <w:r w:rsidR="00EC1CEC">
        <w:t>otion</w:t>
      </w:r>
      <w:r w:rsidR="00F156B7">
        <w:t xml:space="preserve"> focus areas</w:t>
      </w:r>
    </w:p>
    <w:p w14:paraId="09A0F7DD" w14:textId="1DEAA2F2" w:rsidR="00EC1CEC" w:rsidRPr="005C2999" w:rsidRDefault="009A1B2B" w:rsidP="00AD2487">
      <w:pPr>
        <w:pStyle w:val="ListParagraph"/>
      </w:pPr>
      <w:r>
        <w:t>A</w:t>
      </w:r>
      <w:r w:rsidR="00EC1CEC" w:rsidRPr="005C2999">
        <w:t xml:space="preserve"> minimum of </w:t>
      </w:r>
      <w:r w:rsidR="00EC1CEC">
        <w:t>2</w:t>
      </w:r>
      <w:r w:rsidR="00EC1CEC" w:rsidRPr="005C2999">
        <w:t xml:space="preserve"> depth studies</w:t>
      </w:r>
    </w:p>
    <w:p w14:paraId="19F17E1B" w14:textId="700DEB7B" w:rsidR="00EC1CEC" w:rsidRPr="00EC1CEC" w:rsidRDefault="009A1B2B" w:rsidP="00AD2487">
      <w:pPr>
        <w:pStyle w:val="ListParagraph"/>
      </w:pPr>
      <w:r>
        <w:t>K</w:t>
      </w:r>
      <w:r w:rsidR="00EC1CEC" w:rsidRPr="00A42EE8">
        <w:t xml:space="preserve">nowledge and </w:t>
      </w:r>
      <w:r>
        <w:t>U</w:t>
      </w:r>
      <w:r w:rsidR="00EC1CEC" w:rsidRPr="00A42EE8">
        <w:t>nderstanding</w:t>
      </w:r>
      <w:r>
        <w:t xml:space="preserve"> outcomes</w:t>
      </w:r>
      <w:r w:rsidR="00EC1CEC" w:rsidRPr="00A42EE8">
        <w:t xml:space="preserve"> and </w:t>
      </w:r>
      <w:r>
        <w:t>S</w:t>
      </w:r>
      <w:r w:rsidR="00EC1CEC" w:rsidRPr="00A42EE8">
        <w:t>kill</w:t>
      </w:r>
      <w:r>
        <w:t>s</w:t>
      </w:r>
      <w:r w:rsidR="00EC1CEC" w:rsidRPr="00A42EE8">
        <w:t xml:space="preserve"> outcomes, to be addressed in each depth study.</w:t>
      </w:r>
    </w:p>
    <w:p w14:paraId="5EA1D568" w14:textId="3F7E3699" w:rsidR="00EC1CEC" w:rsidRPr="000C60E7" w:rsidRDefault="00EC1CEC" w:rsidP="00BF3A56">
      <w:pPr>
        <w:rPr>
          <w:b/>
          <w:bCs/>
          <w:lang w:val="en-US"/>
        </w:rPr>
      </w:pPr>
      <w:r w:rsidRPr="000C60E7">
        <w:rPr>
          <w:b/>
          <w:bCs/>
          <w:lang w:val="en-US"/>
        </w:rPr>
        <w:t>Year 12</w:t>
      </w:r>
    </w:p>
    <w:p w14:paraId="5698B8D0" w14:textId="06C09468" w:rsidR="00EC1CEC" w:rsidRPr="00217653" w:rsidRDefault="009A1B2B" w:rsidP="00AD2487">
      <w:pPr>
        <w:pStyle w:val="ListParagraph"/>
      </w:pPr>
      <w:bookmarkStart w:id="0" w:name="_Toc13582181"/>
      <w:r>
        <w:t>A</w:t>
      </w:r>
      <w:r w:rsidR="00EC1CEC">
        <w:t xml:space="preserve"> total of </w:t>
      </w:r>
      <w:r w:rsidR="00EC1CEC" w:rsidRPr="00217653">
        <w:t xml:space="preserve">30 hours of in-class time allocated in </w:t>
      </w:r>
      <w:r w:rsidR="00EC1CEC">
        <w:t xml:space="preserve">Health in an Australian and </w:t>
      </w:r>
      <w:r>
        <w:t>G</w:t>
      </w:r>
      <w:r w:rsidR="00EC1CEC">
        <w:t xml:space="preserve">lobal </w:t>
      </w:r>
      <w:r>
        <w:t>C</w:t>
      </w:r>
      <w:r w:rsidR="00EC1CEC">
        <w:t xml:space="preserve">ontext and/or Training for </w:t>
      </w:r>
      <w:r>
        <w:t>I</w:t>
      </w:r>
      <w:r w:rsidR="00EC1CEC">
        <w:t xml:space="preserve">mproved </w:t>
      </w:r>
      <w:r>
        <w:t>P</w:t>
      </w:r>
      <w:r w:rsidR="00EC1CEC">
        <w:t>erformance</w:t>
      </w:r>
      <w:bookmarkEnd w:id="0"/>
      <w:r w:rsidR="00F156B7">
        <w:t xml:space="preserve"> focus areas</w:t>
      </w:r>
    </w:p>
    <w:p w14:paraId="3BF6DF93" w14:textId="764C8B9C" w:rsidR="00EC1CEC" w:rsidRPr="00217653" w:rsidRDefault="009A1B2B" w:rsidP="00AD2487">
      <w:pPr>
        <w:pStyle w:val="ListParagraph"/>
      </w:pPr>
      <w:bookmarkStart w:id="1" w:name="_Toc13582182"/>
      <w:r>
        <w:t>A</w:t>
      </w:r>
      <w:r w:rsidR="00EC1CEC" w:rsidRPr="00217653">
        <w:t xml:space="preserve"> minimum of </w:t>
      </w:r>
      <w:r w:rsidR="00EC1CEC">
        <w:t>2</w:t>
      </w:r>
      <w:r w:rsidR="00EC1CEC" w:rsidRPr="00217653">
        <w:t xml:space="preserve"> depth studies</w:t>
      </w:r>
      <w:bookmarkEnd w:id="1"/>
    </w:p>
    <w:p w14:paraId="08EBE658" w14:textId="1FD9EA3C" w:rsidR="00EC1CEC" w:rsidRPr="00CE4EB1" w:rsidRDefault="009A1B2B" w:rsidP="00AD2487">
      <w:pPr>
        <w:pStyle w:val="ListParagraph"/>
      </w:pPr>
      <w:bookmarkStart w:id="2" w:name="_Toc13582183"/>
      <w:r>
        <w:t>K</w:t>
      </w:r>
      <w:r w:rsidR="00EC1CEC" w:rsidRPr="00CE4EB1">
        <w:t xml:space="preserve">nowledge and </w:t>
      </w:r>
      <w:r>
        <w:t>U</w:t>
      </w:r>
      <w:r w:rsidR="00EC1CEC" w:rsidRPr="00CE4EB1">
        <w:t>nderstanding</w:t>
      </w:r>
      <w:r>
        <w:t xml:space="preserve"> outcomes</w:t>
      </w:r>
      <w:r w:rsidR="00EC1CEC" w:rsidRPr="00CE4EB1">
        <w:t xml:space="preserve"> and </w:t>
      </w:r>
      <w:r>
        <w:t>S</w:t>
      </w:r>
      <w:r w:rsidR="00EC1CEC" w:rsidRPr="00CE4EB1">
        <w:t>kill</w:t>
      </w:r>
      <w:r>
        <w:t>s</w:t>
      </w:r>
      <w:r w:rsidR="00EC1CEC" w:rsidRPr="00CE4EB1">
        <w:t xml:space="preserve"> outcomes, to be addressed in each depth study</w:t>
      </w:r>
      <w:bookmarkEnd w:id="2"/>
    </w:p>
    <w:p w14:paraId="5CF06C93" w14:textId="4492C0A8" w:rsidR="00EC1CEC" w:rsidRPr="00406CD7" w:rsidRDefault="009A1B2B" w:rsidP="00AD2487">
      <w:pPr>
        <w:pStyle w:val="ListParagraph"/>
      </w:pPr>
      <w:bookmarkStart w:id="3" w:name="_Toc13582184"/>
      <w:r>
        <w:t>O</w:t>
      </w:r>
      <w:r w:rsidR="00EC1CEC" w:rsidRPr="00217653">
        <w:t>ne depth study must be formally assessed as a school-based assessment task</w:t>
      </w:r>
      <w:bookmarkEnd w:id="3"/>
    </w:p>
    <w:p w14:paraId="58B6EAEC" w14:textId="77777777" w:rsidR="00B6694F" w:rsidRDefault="00B6694F">
      <w:pPr>
        <w:widowControl/>
        <w:spacing w:after="160" w:line="259" w:lineRule="auto"/>
        <w:rPr>
          <w:rFonts w:cs="Calibri"/>
          <w:b/>
          <w:bCs/>
          <w:color w:val="002664"/>
          <w:sz w:val="30"/>
          <w:szCs w:val="30"/>
          <w:lang w:val="en-US"/>
        </w:rPr>
      </w:pPr>
      <w:r>
        <w:br w:type="page"/>
      </w:r>
    </w:p>
    <w:p w14:paraId="463FFF48" w14:textId="3A3685C7" w:rsidR="00254566" w:rsidRDefault="005030D8" w:rsidP="00AD4CC2">
      <w:pPr>
        <w:pStyle w:val="Heading3"/>
      </w:pPr>
      <w:r>
        <w:lastRenderedPageBreak/>
        <w:t>Ideas for depth studies</w:t>
      </w:r>
    </w:p>
    <w:p w14:paraId="770F3261" w14:textId="67D56987" w:rsidR="00795C24" w:rsidRDefault="00D454C7" w:rsidP="00D454C7">
      <w:pPr>
        <w:rPr>
          <w:lang w:val="en-US"/>
        </w:rPr>
      </w:pPr>
      <w:r>
        <w:rPr>
          <w:lang w:val="en-US"/>
        </w:rPr>
        <w:t xml:space="preserve">Depth </w:t>
      </w:r>
      <w:r w:rsidR="00A72764">
        <w:rPr>
          <w:lang w:val="en-US"/>
        </w:rPr>
        <w:t>s</w:t>
      </w:r>
      <w:r>
        <w:rPr>
          <w:lang w:val="en-US"/>
        </w:rPr>
        <w:t xml:space="preserve">tudies may be undertaken in a variety of ways, but </w:t>
      </w:r>
      <w:r w:rsidR="001C792F">
        <w:rPr>
          <w:lang w:val="en-US"/>
        </w:rPr>
        <w:t>a</w:t>
      </w:r>
      <w:r>
        <w:rPr>
          <w:lang w:val="en-US"/>
        </w:rPr>
        <w:t xml:space="preserve"> more structured</w:t>
      </w:r>
      <w:r w:rsidR="00CD29DC">
        <w:rPr>
          <w:lang w:val="en-US"/>
        </w:rPr>
        <w:t xml:space="preserve"> approach</w:t>
      </w:r>
      <w:r>
        <w:rPr>
          <w:lang w:val="en-US"/>
        </w:rPr>
        <w:t xml:space="preserve"> </w:t>
      </w:r>
      <w:r w:rsidR="00B30D81">
        <w:rPr>
          <w:lang w:val="en-US"/>
        </w:rPr>
        <w:t>is advised</w:t>
      </w:r>
      <w:r>
        <w:rPr>
          <w:lang w:val="en-US"/>
        </w:rPr>
        <w:t xml:space="preserve">. </w:t>
      </w:r>
    </w:p>
    <w:p w14:paraId="4A69C69E" w14:textId="750AA210" w:rsidR="00D454C7" w:rsidRDefault="005030D8" w:rsidP="00D454C7">
      <w:pPr>
        <w:rPr>
          <w:lang w:val="en-US"/>
        </w:rPr>
      </w:pPr>
      <w:r>
        <w:rPr>
          <w:lang w:val="en-US"/>
        </w:rPr>
        <w:t xml:space="preserve">Methods could include: </w:t>
      </w:r>
    </w:p>
    <w:p w14:paraId="7B0B504A" w14:textId="013E4D4B" w:rsidR="005030D8" w:rsidRDefault="005030D8" w:rsidP="00AD2487">
      <w:pPr>
        <w:pStyle w:val="ListParagraph"/>
      </w:pPr>
      <w:r w:rsidRPr="005030D8">
        <w:t>Case studie</w:t>
      </w:r>
      <w:r w:rsidR="00F92EE4">
        <w:t>s</w:t>
      </w:r>
      <w:r w:rsidR="00CD29DC">
        <w:t xml:space="preserve">: </w:t>
      </w:r>
      <w:r w:rsidRPr="005030D8">
        <w:t>a large case study being broken down into parts and students guided through each part</w:t>
      </w:r>
    </w:p>
    <w:p w14:paraId="10EE7FEC" w14:textId="77D1058C" w:rsidR="005030D8" w:rsidRDefault="00795C24" w:rsidP="00AD2487">
      <w:pPr>
        <w:pStyle w:val="ListParagraph"/>
      </w:pPr>
      <w:r>
        <w:t>The profile of an athlete/sport</w:t>
      </w:r>
      <w:r w:rsidR="00CD29DC">
        <w:t xml:space="preserve">: </w:t>
      </w:r>
      <w:r w:rsidR="00931B17">
        <w:t>applying knowledge</w:t>
      </w:r>
      <w:r w:rsidR="00576544">
        <w:t xml:space="preserve">, </w:t>
      </w:r>
      <w:r w:rsidR="00931B17">
        <w:t>understanding</w:t>
      </w:r>
      <w:r w:rsidR="00576544">
        <w:t xml:space="preserve"> and skills</w:t>
      </w:r>
      <w:r w:rsidR="00931B17">
        <w:t xml:space="preserve"> of </w:t>
      </w:r>
      <w:r>
        <w:t xml:space="preserve">key syllabus points </w:t>
      </w:r>
      <w:r w:rsidR="00931B17">
        <w:t>to</w:t>
      </w:r>
      <w:r w:rsidR="00FE708F">
        <w:t xml:space="preserve"> </w:t>
      </w:r>
      <w:r>
        <w:t>a specific athlete and/or sport</w:t>
      </w:r>
    </w:p>
    <w:p w14:paraId="04A009E4" w14:textId="44447EE8" w:rsidR="00795C24" w:rsidRDefault="00795C24" w:rsidP="00AD2487">
      <w:pPr>
        <w:pStyle w:val="ListParagraph"/>
      </w:pPr>
      <w:r>
        <w:t xml:space="preserve">Practical </w:t>
      </w:r>
      <w:r w:rsidR="00CD29DC">
        <w:t>i</w:t>
      </w:r>
      <w:r>
        <w:t>nvestigations</w:t>
      </w:r>
      <w:r w:rsidR="00CD29DC">
        <w:t xml:space="preserve">: </w:t>
      </w:r>
      <w:r w:rsidR="004D4006">
        <w:t>designing</w:t>
      </w:r>
      <w:r w:rsidR="007A6AFC">
        <w:t xml:space="preserve"> and </w:t>
      </w:r>
      <w:r w:rsidR="00190B74">
        <w:t xml:space="preserve">conducting </w:t>
      </w:r>
      <w:r w:rsidR="004729DD">
        <w:t>experiments to test a claim</w:t>
      </w:r>
    </w:p>
    <w:p w14:paraId="371C959B" w14:textId="53DDC0EB" w:rsidR="00795C24" w:rsidRDefault="00795C24" w:rsidP="00AD2487">
      <w:pPr>
        <w:pStyle w:val="ListParagraph"/>
      </w:pPr>
      <w:r>
        <w:t>Secondary-sourced investigations</w:t>
      </w:r>
      <w:r w:rsidR="00CD29DC">
        <w:t>:</w:t>
      </w:r>
      <w:r>
        <w:t xml:space="preserve"> </w:t>
      </w:r>
      <w:r w:rsidR="00E16462">
        <w:t>analys</w:t>
      </w:r>
      <w:r w:rsidR="00AD427E">
        <w:t>is of</w:t>
      </w:r>
      <w:r w:rsidR="00297849">
        <w:t xml:space="preserve"> literature/evidence</w:t>
      </w:r>
      <w:r w:rsidR="00537B34">
        <w:t>/data</w:t>
      </w:r>
      <w:r w:rsidR="00297849">
        <w:t xml:space="preserve"> related to a specific focus area and </w:t>
      </w:r>
      <w:r w:rsidR="00190B74">
        <w:t xml:space="preserve">development of </w:t>
      </w:r>
      <w:r w:rsidR="00297849">
        <w:t xml:space="preserve">a final product to </w:t>
      </w:r>
      <w:proofErr w:type="spellStart"/>
      <w:r w:rsidR="00297849">
        <w:t>summarise</w:t>
      </w:r>
      <w:proofErr w:type="spellEnd"/>
      <w:r w:rsidR="00297849">
        <w:t xml:space="preserve"> the investigation</w:t>
      </w:r>
    </w:p>
    <w:p w14:paraId="65521DE2" w14:textId="7D3EDDB8" w:rsidR="00795C24" w:rsidRDefault="00795C24" w:rsidP="00AD2487">
      <w:pPr>
        <w:pStyle w:val="ListParagraph"/>
      </w:pPr>
      <w:r>
        <w:t>Role</w:t>
      </w:r>
      <w:r w:rsidR="00CD29DC">
        <w:t>-</w:t>
      </w:r>
      <w:r>
        <w:t>play</w:t>
      </w:r>
      <w:r w:rsidR="00CD29DC">
        <w:t xml:space="preserve">: </w:t>
      </w:r>
      <w:r>
        <w:t>addressing a problem/developing a solution from a specific perspective</w:t>
      </w:r>
    </w:p>
    <w:p w14:paraId="7373CD46" w14:textId="21D4C217" w:rsidR="00795C24" w:rsidRPr="005030D8" w:rsidRDefault="008453E0" w:rsidP="00AD2487">
      <w:pPr>
        <w:pStyle w:val="ListParagraph"/>
      </w:pPr>
      <w:r>
        <w:t>Open</w:t>
      </w:r>
      <w:r w:rsidR="00CD29DC">
        <w:t>-</w:t>
      </w:r>
      <w:r>
        <w:t>ended problem</w:t>
      </w:r>
      <w:r w:rsidR="00CD29DC">
        <w:t>:</w:t>
      </w:r>
      <w:r w:rsidR="004729DD">
        <w:t xml:space="preserve"> work</w:t>
      </w:r>
      <w:r w:rsidR="00190B74">
        <w:t>ing</w:t>
      </w:r>
      <w:r w:rsidR="004729DD">
        <w:t xml:space="preserve"> through an open</w:t>
      </w:r>
      <w:r w:rsidR="00CD29DC">
        <w:t>-</w:t>
      </w:r>
      <w:r w:rsidR="004729DD">
        <w:t>ended problem to develop a deeper understanding of the chosen content</w:t>
      </w:r>
    </w:p>
    <w:p w14:paraId="1AF17C52" w14:textId="53F223D9" w:rsidR="00254566" w:rsidRPr="00254566" w:rsidRDefault="00254566" w:rsidP="00BF3A56">
      <w:pPr>
        <w:rPr>
          <w:rFonts w:cs="Calibri"/>
          <w:b/>
          <w:bCs/>
          <w:color w:val="002664"/>
          <w:sz w:val="30"/>
          <w:szCs w:val="30"/>
          <w:lang w:val="en-US"/>
        </w:rPr>
      </w:pPr>
      <w:r w:rsidRPr="00254566">
        <w:rPr>
          <w:rFonts w:cs="Calibri"/>
          <w:b/>
          <w:bCs/>
          <w:color w:val="002664"/>
          <w:sz w:val="30"/>
          <w:szCs w:val="30"/>
          <w:lang w:val="en-US"/>
        </w:rPr>
        <w:t>Assessing a depth study</w:t>
      </w:r>
    </w:p>
    <w:p w14:paraId="2741F702" w14:textId="4E27E347" w:rsidR="004C6D95" w:rsidRDefault="00795C24" w:rsidP="00BF3A56">
      <w:pPr>
        <w:rPr>
          <w:lang w:val="en-US"/>
        </w:rPr>
      </w:pPr>
      <w:r>
        <w:rPr>
          <w:lang w:val="en-US"/>
        </w:rPr>
        <w:t xml:space="preserve">In </w:t>
      </w:r>
      <w:r w:rsidR="00CD29DC">
        <w:rPr>
          <w:lang w:val="en-US"/>
        </w:rPr>
        <w:t>Y</w:t>
      </w:r>
      <w:r>
        <w:rPr>
          <w:lang w:val="en-US"/>
        </w:rPr>
        <w:t xml:space="preserve">ear 12 one depth study </w:t>
      </w:r>
      <w:r w:rsidR="0068411A">
        <w:rPr>
          <w:lang w:val="en-US"/>
        </w:rPr>
        <w:t xml:space="preserve">or aspect of a depth study </w:t>
      </w:r>
      <w:r>
        <w:rPr>
          <w:lang w:val="en-US"/>
        </w:rPr>
        <w:t>must be formally assessed</w:t>
      </w:r>
      <w:r w:rsidR="007C15E6">
        <w:rPr>
          <w:lang w:val="en-US"/>
        </w:rPr>
        <w:t>.</w:t>
      </w:r>
      <w:r w:rsidR="00A91BBA" w:rsidRPr="00A91BBA">
        <w:t xml:space="preserve"> </w:t>
      </w:r>
      <w:r w:rsidR="00A91BBA">
        <w:t>The design of the assessment task must provide opportunities for all students to demonstrate their knowledge, understanding and skills</w:t>
      </w:r>
      <w:r w:rsidR="000B378C">
        <w:t>. C</w:t>
      </w:r>
      <w:r w:rsidR="00A91BBA">
        <w:t xml:space="preserve">ommon marking criteria and </w:t>
      </w:r>
      <w:r w:rsidR="000B378C">
        <w:t xml:space="preserve">marking </w:t>
      </w:r>
      <w:r w:rsidR="00A91BBA">
        <w:t xml:space="preserve">guidelines </w:t>
      </w:r>
      <w:r w:rsidR="000B378C">
        <w:t xml:space="preserve">are to be used </w:t>
      </w:r>
      <w:r w:rsidR="00A91BBA">
        <w:t>regardless of their area of investigation.</w:t>
      </w:r>
    </w:p>
    <w:p w14:paraId="2F693314" w14:textId="3EB6D52B" w:rsidR="0013365D" w:rsidRDefault="004D6903" w:rsidP="00BF3A56">
      <w:pPr>
        <w:rPr>
          <w:lang w:val="en-US"/>
        </w:rPr>
      </w:pPr>
      <w:r>
        <w:t xml:space="preserve">A range of task types may be used when assessing a depth study or an aspect of a depth study. </w:t>
      </w:r>
      <w:r w:rsidR="00056E7B">
        <w:rPr>
          <w:lang w:val="en-US"/>
        </w:rPr>
        <w:t>Task types</w:t>
      </w:r>
      <w:r w:rsidR="0013365D">
        <w:rPr>
          <w:lang w:val="en-US"/>
        </w:rPr>
        <w:t xml:space="preserve"> could include: </w:t>
      </w:r>
    </w:p>
    <w:p w14:paraId="616BDD62" w14:textId="27B54A65" w:rsidR="0013365D" w:rsidRDefault="00CD29DC" w:rsidP="00AD2487">
      <w:pPr>
        <w:pStyle w:val="ListParagraph"/>
      </w:pPr>
      <w:r>
        <w:t>p</w:t>
      </w:r>
      <w:r w:rsidR="0013365D">
        <w:t>ortfolio of evidence</w:t>
      </w:r>
    </w:p>
    <w:p w14:paraId="4D1CD7BA" w14:textId="70F3D623" w:rsidR="0013365D" w:rsidRDefault="00CD29DC" w:rsidP="00AD2487">
      <w:pPr>
        <w:pStyle w:val="ListParagraph"/>
      </w:pPr>
      <w:r>
        <w:t>e</w:t>
      </w:r>
      <w:r w:rsidR="0013365D">
        <w:t>ssay</w:t>
      </w:r>
    </w:p>
    <w:p w14:paraId="3D049525" w14:textId="01425A0E" w:rsidR="0013365D" w:rsidRDefault="00CD29DC" w:rsidP="00AD2487">
      <w:pPr>
        <w:pStyle w:val="ListParagraph"/>
      </w:pPr>
      <w:r>
        <w:t>v</w:t>
      </w:r>
      <w:r w:rsidR="00820B30">
        <w:t xml:space="preserve">iva </w:t>
      </w:r>
      <w:r>
        <w:t>v</w:t>
      </w:r>
      <w:r w:rsidR="00820B30">
        <w:t>oce</w:t>
      </w:r>
    </w:p>
    <w:p w14:paraId="43962914" w14:textId="1C39E401" w:rsidR="00820B30" w:rsidRDefault="00CD29DC" w:rsidP="00AD2487">
      <w:pPr>
        <w:pStyle w:val="ListParagraph"/>
      </w:pPr>
      <w:r>
        <w:t>m</w:t>
      </w:r>
      <w:r w:rsidR="00820B30">
        <w:t>ultimodal presentation</w:t>
      </w:r>
      <w:r w:rsidR="004109EF">
        <w:t xml:space="preserve"> or video</w:t>
      </w:r>
    </w:p>
    <w:p w14:paraId="5977792B" w14:textId="41244E2F" w:rsidR="00820B30" w:rsidRDefault="00CD29DC" w:rsidP="00AD2487">
      <w:pPr>
        <w:pStyle w:val="ListParagraph"/>
      </w:pPr>
      <w:r>
        <w:t>j</w:t>
      </w:r>
      <w:r w:rsidR="00820B30">
        <w:t>ournal article</w:t>
      </w:r>
    </w:p>
    <w:p w14:paraId="36307D4A" w14:textId="56955DEE" w:rsidR="00BF3A56" w:rsidRDefault="00CD29DC" w:rsidP="00AD2487">
      <w:pPr>
        <w:pStyle w:val="ListParagraph"/>
      </w:pPr>
      <w:r>
        <w:t>u</w:t>
      </w:r>
      <w:r w:rsidR="0042275E">
        <w:t xml:space="preserve">nseen </w:t>
      </w:r>
      <w:r w:rsidR="00F652AE">
        <w:t>timed response</w:t>
      </w:r>
    </w:p>
    <w:sectPr w:rsidR="00BF3A56" w:rsidSect="00A72764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222D6" w14:textId="77777777" w:rsidR="00066E1B" w:rsidRDefault="00066E1B" w:rsidP="00BF3A56">
      <w:pPr>
        <w:spacing w:after="0" w:line="240" w:lineRule="auto"/>
      </w:pPr>
      <w:r>
        <w:separator/>
      </w:r>
    </w:p>
  </w:endnote>
  <w:endnote w:type="continuationSeparator" w:id="0">
    <w:p w14:paraId="3F4AD976" w14:textId="77777777" w:rsidR="00066E1B" w:rsidRDefault="00066E1B" w:rsidP="00BF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56C7" w14:textId="77777777" w:rsidR="00B6694F" w:rsidRDefault="00B6694F" w:rsidP="00B6694F">
    <w:pPr>
      <w:pStyle w:val="Footer"/>
      <w:pBdr>
        <w:top w:val="single" w:sz="4" w:space="1" w:color="002664"/>
      </w:pBdr>
      <w:tabs>
        <w:tab w:val="right" w:pos="9027"/>
      </w:tabs>
      <w:spacing w:after="0"/>
    </w:pPr>
  </w:p>
  <w:p w14:paraId="4D53D84C" w14:textId="77777777" w:rsidR="00B6694F" w:rsidRPr="00E41F25" w:rsidRDefault="00B6694F" w:rsidP="00B6694F">
    <w:pPr>
      <w:pStyle w:val="Footer"/>
      <w:pBdr>
        <w:top w:val="single" w:sz="4" w:space="1" w:color="002664"/>
      </w:pBdr>
      <w:tabs>
        <w:tab w:val="right" w:pos="9027"/>
      </w:tabs>
      <w:spacing w:after="0"/>
      <w:rPr>
        <w:szCs w:val="18"/>
      </w:rPr>
    </w:pPr>
    <w:r>
      <w:t>Teaching advice Health and Movement Science Year 11</w:t>
    </w:r>
    <w:r w:rsidRPr="00C30328">
      <w:t>–</w:t>
    </w:r>
    <w:r>
      <w:t>12</w:t>
    </w:r>
    <w:r w:rsidRPr="00D770F6">
      <w:rPr>
        <w:szCs w:val="18"/>
      </w:rPr>
      <w:tab/>
      <w:t xml:space="preserve">Page </w:t>
    </w:r>
    <w:r w:rsidRPr="00D770F6">
      <w:rPr>
        <w:b/>
        <w:szCs w:val="18"/>
      </w:rPr>
      <w:fldChar w:fldCharType="begin"/>
    </w:r>
    <w:r w:rsidRPr="00D770F6">
      <w:rPr>
        <w:b/>
        <w:szCs w:val="18"/>
      </w:rPr>
      <w:instrText xml:space="preserve"> PAGE  \* Arabic  \* MERGEFORMAT </w:instrText>
    </w:r>
    <w:r w:rsidRPr="00D770F6">
      <w:rPr>
        <w:b/>
        <w:szCs w:val="18"/>
      </w:rPr>
      <w:fldChar w:fldCharType="separate"/>
    </w:r>
    <w:r>
      <w:rPr>
        <w:b/>
        <w:szCs w:val="18"/>
      </w:rPr>
      <w:t>1</w:t>
    </w:r>
    <w:r w:rsidRPr="00D770F6">
      <w:rPr>
        <w:b/>
        <w:szCs w:val="18"/>
      </w:rPr>
      <w:fldChar w:fldCharType="end"/>
    </w:r>
    <w:r w:rsidRPr="00D770F6">
      <w:rPr>
        <w:szCs w:val="18"/>
      </w:rPr>
      <w:t xml:space="preserve"> of </w:t>
    </w:r>
    <w:r w:rsidRPr="00D770F6">
      <w:rPr>
        <w:b/>
        <w:szCs w:val="18"/>
      </w:rPr>
      <w:fldChar w:fldCharType="begin"/>
    </w:r>
    <w:r w:rsidRPr="00D770F6">
      <w:rPr>
        <w:b/>
        <w:szCs w:val="18"/>
      </w:rPr>
      <w:instrText xml:space="preserve"> NUMPAGES  \* Arabic  \* MERGEFORMAT </w:instrText>
    </w:r>
    <w:r w:rsidRPr="00D770F6">
      <w:rPr>
        <w:b/>
        <w:szCs w:val="18"/>
      </w:rPr>
      <w:fldChar w:fldCharType="separate"/>
    </w:r>
    <w:r>
      <w:rPr>
        <w:b/>
        <w:szCs w:val="18"/>
      </w:rPr>
      <w:t>2</w:t>
    </w:r>
    <w:r w:rsidRPr="00D770F6">
      <w:rPr>
        <w:b/>
        <w:szCs w:val="18"/>
      </w:rPr>
      <w:fldChar w:fldCharType="end"/>
    </w:r>
  </w:p>
  <w:p w14:paraId="5CC55943" w14:textId="77777777" w:rsidR="00B6694F" w:rsidRDefault="00B669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C194" w14:textId="77777777" w:rsidR="00B6694F" w:rsidRDefault="00B6694F" w:rsidP="00B6694F">
    <w:pPr>
      <w:pStyle w:val="Footer"/>
      <w:pBdr>
        <w:top w:val="single" w:sz="4" w:space="1" w:color="002664"/>
      </w:pBdr>
      <w:tabs>
        <w:tab w:val="right" w:pos="9027"/>
      </w:tabs>
      <w:spacing w:after="0"/>
    </w:pPr>
  </w:p>
  <w:p w14:paraId="03DA22E3" w14:textId="76D404A3" w:rsidR="00B6694F" w:rsidRPr="00DF5951" w:rsidRDefault="00B6694F" w:rsidP="00B6694F">
    <w:pPr>
      <w:pStyle w:val="Footer"/>
      <w:pBdr>
        <w:top w:val="single" w:sz="4" w:space="1" w:color="002664"/>
      </w:pBdr>
      <w:tabs>
        <w:tab w:val="right" w:pos="9027"/>
      </w:tabs>
      <w:spacing w:after="0"/>
      <w:rPr>
        <w:sz w:val="8"/>
        <w:szCs w:val="8"/>
      </w:rPr>
    </w:pPr>
    <w:r>
      <w:t>Teaching advice Health and Movement Science Year 11</w:t>
    </w:r>
    <w:r w:rsidRPr="00C30328">
      <w:t>–</w:t>
    </w:r>
    <w:r>
      <w:t>12</w:t>
    </w:r>
    <w:r w:rsidRPr="00D770F6">
      <w:rPr>
        <w:szCs w:val="18"/>
      </w:rPr>
      <w:tab/>
      <w:t xml:space="preserve">Page </w:t>
    </w:r>
    <w:r w:rsidRPr="00D770F6">
      <w:rPr>
        <w:b/>
        <w:szCs w:val="18"/>
      </w:rPr>
      <w:fldChar w:fldCharType="begin"/>
    </w:r>
    <w:r w:rsidRPr="00D770F6">
      <w:rPr>
        <w:b/>
        <w:szCs w:val="18"/>
      </w:rPr>
      <w:instrText xml:space="preserve"> PAGE  \* Arabic  \* MERGEFORMAT </w:instrText>
    </w:r>
    <w:r w:rsidRPr="00D770F6">
      <w:rPr>
        <w:b/>
        <w:szCs w:val="18"/>
      </w:rPr>
      <w:fldChar w:fldCharType="separate"/>
    </w:r>
    <w:r>
      <w:rPr>
        <w:b/>
        <w:szCs w:val="18"/>
      </w:rPr>
      <w:t>1</w:t>
    </w:r>
    <w:r w:rsidRPr="00D770F6">
      <w:rPr>
        <w:b/>
        <w:szCs w:val="18"/>
      </w:rPr>
      <w:fldChar w:fldCharType="end"/>
    </w:r>
    <w:r w:rsidRPr="00D770F6">
      <w:rPr>
        <w:szCs w:val="18"/>
      </w:rPr>
      <w:t xml:space="preserve"> of </w:t>
    </w:r>
    <w:r w:rsidRPr="00D770F6">
      <w:rPr>
        <w:b/>
        <w:szCs w:val="18"/>
      </w:rPr>
      <w:fldChar w:fldCharType="begin"/>
    </w:r>
    <w:r w:rsidRPr="00D770F6">
      <w:rPr>
        <w:b/>
        <w:szCs w:val="18"/>
      </w:rPr>
      <w:instrText xml:space="preserve"> NUMPAGES  \* Arabic  \* MERGEFORMAT </w:instrText>
    </w:r>
    <w:r w:rsidRPr="00D770F6">
      <w:rPr>
        <w:b/>
        <w:szCs w:val="18"/>
      </w:rPr>
      <w:fldChar w:fldCharType="separate"/>
    </w:r>
    <w:r>
      <w:rPr>
        <w:b/>
        <w:szCs w:val="18"/>
      </w:rPr>
      <w:t>5</w:t>
    </w:r>
    <w:r w:rsidRPr="00D770F6">
      <w:rPr>
        <w:b/>
        <w:szCs w:val="18"/>
      </w:rPr>
      <w:fldChar w:fldCharType="end"/>
    </w:r>
    <w:r w:rsidR="00DF5951">
      <w:rPr>
        <w:b/>
        <w:szCs w:val="18"/>
      </w:rPr>
      <w:br/>
    </w:r>
  </w:p>
  <w:p w14:paraId="2E7C742D" w14:textId="77777777" w:rsidR="00DF5951" w:rsidRPr="00DF5951" w:rsidRDefault="00DF5951" w:rsidP="00DF5951">
    <w:pPr>
      <w:pStyle w:val="Footer"/>
      <w:jc w:val="center"/>
      <w:rPr>
        <w:color w:val="auto"/>
      </w:rPr>
    </w:pPr>
    <w:bookmarkStart w:id="6" w:name="_Hlk133910979"/>
    <w:bookmarkStart w:id="7" w:name="_Hlk133910980"/>
    <w:bookmarkStart w:id="8" w:name="_Hlk133910983"/>
    <w:bookmarkStart w:id="9" w:name="_Hlk133910984"/>
    <w:bookmarkStart w:id="10" w:name="_Hlk133910985"/>
    <w:bookmarkStart w:id="11" w:name="_Hlk133910986"/>
    <w:bookmarkStart w:id="12" w:name="_Hlk133910987"/>
    <w:bookmarkStart w:id="13" w:name="_Hlk133910988"/>
    <w:bookmarkStart w:id="14" w:name="_Hlk133910989"/>
    <w:bookmarkStart w:id="15" w:name="_Hlk133910990"/>
    <w:r w:rsidRPr="00DF5951">
      <w:rPr>
        <w:b/>
        <w:bCs/>
        <w:color w:val="auto"/>
      </w:rPr>
      <w:t xml:space="preserve">© </w:t>
    </w:r>
    <w:r w:rsidRPr="00DF5951">
      <w:rPr>
        <w:color w:val="auto"/>
      </w:rPr>
      <w:t>2023 NSW Education Standards Authority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3A409" w14:textId="77777777" w:rsidR="00066E1B" w:rsidRDefault="00066E1B" w:rsidP="00BF3A56">
      <w:pPr>
        <w:spacing w:after="0" w:line="240" w:lineRule="auto"/>
      </w:pPr>
      <w:r>
        <w:separator/>
      </w:r>
    </w:p>
  </w:footnote>
  <w:footnote w:type="continuationSeparator" w:id="0">
    <w:p w14:paraId="6A053815" w14:textId="77777777" w:rsidR="00066E1B" w:rsidRDefault="00066E1B" w:rsidP="00BF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EF36" w14:textId="77777777" w:rsidR="00B6694F" w:rsidRDefault="00B6694F" w:rsidP="00B6694F">
    <w:pPr>
      <w:pStyle w:val="Organisationname"/>
      <w:rPr>
        <w:sz w:val="16"/>
        <w:szCs w:val="16"/>
      </w:rPr>
    </w:pPr>
    <w:bookmarkStart w:id="4" w:name="_Hlk133831603"/>
    <w:bookmarkStart w:id="5" w:name="_Hlk133831604"/>
    <w:r>
      <w:rPr>
        <w:noProof/>
        <w:sz w:val="40"/>
        <w:szCs w:val="40"/>
        <w:lang w:eastAsia="en-AU"/>
      </w:rPr>
      <w:drawing>
        <wp:anchor distT="0" distB="0" distL="114300" distR="114300" simplePos="0" relativeHeight="251659264" behindDoc="1" locked="0" layoutInCell="1" allowOverlap="1" wp14:anchorId="5A1F6A2B" wp14:editId="0238E9DD">
          <wp:simplePos x="0" y="0"/>
          <wp:positionH relativeFrom="column">
            <wp:posOffset>5075555</wp:posOffset>
          </wp:positionH>
          <wp:positionV relativeFrom="paragraph">
            <wp:posOffset>-304800</wp:posOffset>
          </wp:positionV>
          <wp:extent cx="645160" cy="685800"/>
          <wp:effectExtent l="0" t="0" r="2540" b="0"/>
          <wp:wrapTight wrapText="bothSides">
            <wp:wrapPolygon edited="0">
              <wp:start x="0" y="0"/>
              <wp:lineTo x="0" y="21000"/>
              <wp:lineTo x="21047" y="21000"/>
              <wp:lineTo x="21047" y="0"/>
              <wp:lineTo x="0" y="0"/>
            </wp:wrapPolygon>
          </wp:wrapTight>
          <wp:docPr id="2" name="Picture 2" descr="NSW Government logo" title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ratah NSWGovt Two ColourHiRes_sm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60" cy="685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BDE">
      <w:rPr>
        <w:color w:val="002664"/>
      </w:rPr>
      <w:t xml:space="preserve">NSW Education Standards Authority </w:t>
    </w:r>
  </w:p>
  <w:bookmarkEnd w:id="4"/>
  <w:bookmarkEnd w:id="5"/>
  <w:p w14:paraId="0123EBF3" w14:textId="77777777" w:rsidR="00B6694F" w:rsidRDefault="00B6694F" w:rsidP="00B6694F">
    <w:pPr>
      <w:pBdr>
        <w:bottom w:val="single" w:sz="4" w:space="1" w:color="280070"/>
      </w:pBdr>
      <w:ind w:firstLine="72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8D7"/>
    <w:multiLevelType w:val="multilevel"/>
    <w:tmpl w:val="0DB4EE24"/>
    <w:lvl w:ilvl="0">
      <w:start w:val="1"/>
      <w:numFmt w:val="bullet"/>
      <w:pStyle w:val="Secondbulletafterexample"/>
      <w:lvlText w:val="▪"/>
      <w:lvlJc w:val="left"/>
      <w:pPr>
        <w:ind w:left="1058" w:firstLine="360"/>
      </w:pPr>
      <w:rPr>
        <w:rFonts w:ascii="Noto Sans Symbols" w:eastAsia="Times New Roman" w:hAnsi="Noto Sans Symbols"/>
        <w:color w:val="280070"/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1575D98"/>
    <w:multiLevelType w:val="hybridMultilevel"/>
    <w:tmpl w:val="7012BA76"/>
    <w:lvl w:ilvl="0" w:tplc="E732E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62E7F"/>
    <w:multiLevelType w:val="hybridMultilevel"/>
    <w:tmpl w:val="F2404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F4A7F"/>
    <w:multiLevelType w:val="multilevel"/>
    <w:tmpl w:val="C0BC6790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2664"/>
        <w:sz w:val="20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color w:val="280070"/>
        <w:sz w:val="22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b/>
        <w:i w:val="0"/>
        <w:color w:val="280070"/>
        <w:sz w:val="22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4" w15:restartNumberingAfterBreak="0">
    <w:nsid w:val="37F6163C"/>
    <w:multiLevelType w:val="multilevel"/>
    <w:tmpl w:val="1C820496"/>
    <w:lvl w:ilvl="0">
      <w:start w:val="1"/>
      <w:numFmt w:val="bullet"/>
      <w:pStyle w:val="Listparagraph-Outcomes"/>
      <w:lvlText w:val="›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FD2BA9"/>
    <w:multiLevelType w:val="hybridMultilevel"/>
    <w:tmpl w:val="039AAD7C"/>
    <w:lvl w:ilvl="0" w:tplc="075C939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266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713BB5"/>
    <w:multiLevelType w:val="multilevel"/>
    <w:tmpl w:val="77B4B23C"/>
    <w:lvl w:ilvl="0">
      <w:start w:val="1"/>
      <w:numFmt w:val="bullet"/>
      <w:pStyle w:val="Examples"/>
      <w:lvlText w:val="–"/>
      <w:lvlJc w:val="left"/>
      <w:pPr>
        <w:ind w:left="36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0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32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04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76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48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20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92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64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7" w15:restartNumberingAfterBreak="0">
    <w:nsid w:val="5B9830C5"/>
    <w:multiLevelType w:val="hybridMultilevel"/>
    <w:tmpl w:val="C2189A62"/>
    <w:lvl w:ilvl="0" w:tplc="3050E4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E108D"/>
    <w:multiLevelType w:val="multilevel"/>
    <w:tmpl w:val="1DC8DD3C"/>
    <w:lvl w:ilvl="0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  <w:color w:val="002664"/>
        <w:u w:val="none"/>
      </w:rPr>
    </w:lvl>
    <w:lvl w:ilvl="1">
      <w:start w:val="1"/>
      <w:numFmt w:val="bullet"/>
      <w:lvlText w:val="–"/>
      <w:lvlJc w:val="left"/>
      <w:pPr>
        <w:ind w:left="-655" w:firstLine="1080"/>
      </w:pPr>
      <w:rPr>
        <w:rFonts w:ascii="Arial" w:eastAsia="Arial" w:hAnsi="Arial" w:cs="Arial" w:hint="default"/>
        <w:color w:val="28007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hint="default"/>
        <w:u w:val="none"/>
      </w:rPr>
    </w:lvl>
  </w:abstractNum>
  <w:abstractNum w:abstractNumId="9" w15:restartNumberingAfterBreak="0">
    <w:nsid w:val="719D6436"/>
    <w:multiLevelType w:val="hybridMultilevel"/>
    <w:tmpl w:val="DD3A7B4A"/>
    <w:lvl w:ilvl="0" w:tplc="2C005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551199">
    <w:abstractNumId w:val="8"/>
  </w:num>
  <w:num w:numId="2" w16cid:durableId="1488741032">
    <w:abstractNumId w:val="2"/>
  </w:num>
  <w:num w:numId="3" w16cid:durableId="1825119722">
    <w:abstractNumId w:val="5"/>
  </w:num>
  <w:num w:numId="4" w16cid:durableId="1253274701">
    <w:abstractNumId w:val="1"/>
  </w:num>
  <w:num w:numId="5" w16cid:durableId="580257837">
    <w:abstractNumId w:val="7"/>
  </w:num>
  <w:num w:numId="6" w16cid:durableId="1523007036">
    <w:abstractNumId w:val="9"/>
  </w:num>
  <w:num w:numId="7" w16cid:durableId="498232898">
    <w:abstractNumId w:val="8"/>
  </w:num>
  <w:num w:numId="8" w16cid:durableId="712771913">
    <w:abstractNumId w:val="6"/>
  </w:num>
  <w:num w:numId="9" w16cid:durableId="87193444">
    <w:abstractNumId w:val="8"/>
  </w:num>
  <w:num w:numId="10" w16cid:durableId="202791364">
    <w:abstractNumId w:val="4"/>
  </w:num>
  <w:num w:numId="11" w16cid:durableId="1363018818">
    <w:abstractNumId w:val="3"/>
  </w:num>
  <w:num w:numId="12" w16cid:durableId="1040128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56"/>
    <w:rsid w:val="0000309E"/>
    <w:rsid w:val="00011296"/>
    <w:rsid w:val="00056E7B"/>
    <w:rsid w:val="0006057E"/>
    <w:rsid w:val="00066D3C"/>
    <w:rsid w:val="00066E1B"/>
    <w:rsid w:val="000964D1"/>
    <w:rsid w:val="000B378C"/>
    <w:rsid w:val="000C60E7"/>
    <w:rsid w:val="000D21F5"/>
    <w:rsid w:val="000E6878"/>
    <w:rsid w:val="001067E8"/>
    <w:rsid w:val="0013365D"/>
    <w:rsid w:val="00147FF2"/>
    <w:rsid w:val="00190467"/>
    <w:rsid w:val="00190B74"/>
    <w:rsid w:val="001B693D"/>
    <w:rsid w:val="001B7F21"/>
    <w:rsid w:val="001C792F"/>
    <w:rsid w:val="001D00F3"/>
    <w:rsid w:val="001E39F2"/>
    <w:rsid w:val="001F3572"/>
    <w:rsid w:val="00227407"/>
    <w:rsid w:val="00233440"/>
    <w:rsid w:val="002521F4"/>
    <w:rsid w:val="00254566"/>
    <w:rsid w:val="00267C53"/>
    <w:rsid w:val="00282836"/>
    <w:rsid w:val="00286061"/>
    <w:rsid w:val="00297849"/>
    <w:rsid w:val="002E1774"/>
    <w:rsid w:val="002F3129"/>
    <w:rsid w:val="003076FC"/>
    <w:rsid w:val="00323EBE"/>
    <w:rsid w:val="003252C7"/>
    <w:rsid w:val="003D08FF"/>
    <w:rsid w:val="003D3C54"/>
    <w:rsid w:val="004109EF"/>
    <w:rsid w:val="0042275E"/>
    <w:rsid w:val="00425180"/>
    <w:rsid w:val="00443BC7"/>
    <w:rsid w:val="00454524"/>
    <w:rsid w:val="004665E7"/>
    <w:rsid w:val="004729DD"/>
    <w:rsid w:val="00487C36"/>
    <w:rsid w:val="004930B2"/>
    <w:rsid w:val="004A5B98"/>
    <w:rsid w:val="004C2ABE"/>
    <w:rsid w:val="004C6D95"/>
    <w:rsid w:val="004D4006"/>
    <w:rsid w:val="004D6903"/>
    <w:rsid w:val="005030D8"/>
    <w:rsid w:val="0050543C"/>
    <w:rsid w:val="00537B34"/>
    <w:rsid w:val="005503A8"/>
    <w:rsid w:val="00576544"/>
    <w:rsid w:val="005770C4"/>
    <w:rsid w:val="0058027F"/>
    <w:rsid w:val="005E01D8"/>
    <w:rsid w:val="005E747C"/>
    <w:rsid w:val="005F0C53"/>
    <w:rsid w:val="005F571F"/>
    <w:rsid w:val="0064249B"/>
    <w:rsid w:val="0065136E"/>
    <w:rsid w:val="00667007"/>
    <w:rsid w:val="0068073C"/>
    <w:rsid w:val="0068411A"/>
    <w:rsid w:val="00695DBB"/>
    <w:rsid w:val="006D632B"/>
    <w:rsid w:val="006E641D"/>
    <w:rsid w:val="0070734C"/>
    <w:rsid w:val="00710BF2"/>
    <w:rsid w:val="0075223C"/>
    <w:rsid w:val="00786882"/>
    <w:rsid w:val="00795C24"/>
    <w:rsid w:val="007A6AFC"/>
    <w:rsid w:val="007A7F40"/>
    <w:rsid w:val="007C15E6"/>
    <w:rsid w:val="008033DF"/>
    <w:rsid w:val="00820B30"/>
    <w:rsid w:val="008265F5"/>
    <w:rsid w:val="008453E0"/>
    <w:rsid w:val="00853AC4"/>
    <w:rsid w:val="00860D0B"/>
    <w:rsid w:val="00877654"/>
    <w:rsid w:val="009125A1"/>
    <w:rsid w:val="009127D6"/>
    <w:rsid w:val="009149D1"/>
    <w:rsid w:val="00922B63"/>
    <w:rsid w:val="00926C6E"/>
    <w:rsid w:val="00931B17"/>
    <w:rsid w:val="00945751"/>
    <w:rsid w:val="0095633F"/>
    <w:rsid w:val="009635F6"/>
    <w:rsid w:val="009A1B2B"/>
    <w:rsid w:val="009F016D"/>
    <w:rsid w:val="00A3245B"/>
    <w:rsid w:val="00A40732"/>
    <w:rsid w:val="00A72764"/>
    <w:rsid w:val="00A91BBA"/>
    <w:rsid w:val="00AB76E7"/>
    <w:rsid w:val="00AD0719"/>
    <w:rsid w:val="00AD0E94"/>
    <w:rsid w:val="00AD2487"/>
    <w:rsid w:val="00AD427E"/>
    <w:rsid w:val="00AD4CC2"/>
    <w:rsid w:val="00B213AE"/>
    <w:rsid w:val="00B30D81"/>
    <w:rsid w:val="00B6694F"/>
    <w:rsid w:val="00B75806"/>
    <w:rsid w:val="00B95FCF"/>
    <w:rsid w:val="00BF3A56"/>
    <w:rsid w:val="00C115D2"/>
    <w:rsid w:val="00C34251"/>
    <w:rsid w:val="00C46453"/>
    <w:rsid w:val="00C67DF5"/>
    <w:rsid w:val="00CD2430"/>
    <w:rsid w:val="00CD29DC"/>
    <w:rsid w:val="00CD6B0F"/>
    <w:rsid w:val="00D20BA6"/>
    <w:rsid w:val="00D32B8B"/>
    <w:rsid w:val="00D454C7"/>
    <w:rsid w:val="00D95E6F"/>
    <w:rsid w:val="00D972AA"/>
    <w:rsid w:val="00DA1612"/>
    <w:rsid w:val="00DC1B43"/>
    <w:rsid w:val="00DF5951"/>
    <w:rsid w:val="00E12C0C"/>
    <w:rsid w:val="00E16462"/>
    <w:rsid w:val="00E24442"/>
    <w:rsid w:val="00E31C66"/>
    <w:rsid w:val="00E65310"/>
    <w:rsid w:val="00E96B78"/>
    <w:rsid w:val="00EA45A6"/>
    <w:rsid w:val="00EA5340"/>
    <w:rsid w:val="00EC1CEC"/>
    <w:rsid w:val="00ED2AF9"/>
    <w:rsid w:val="00F04A5F"/>
    <w:rsid w:val="00F1427A"/>
    <w:rsid w:val="00F156B7"/>
    <w:rsid w:val="00F652AE"/>
    <w:rsid w:val="00F805B8"/>
    <w:rsid w:val="00F851A1"/>
    <w:rsid w:val="00F92EE4"/>
    <w:rsid w:val="00FD75E0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C4FDF"/>
  <w15:chartTrackingRefBased/>
  <w15:docId w15:val="{61B41EF2-DB06-4C66-B119-4ADFC420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0" w:qFormat="1"/>
    <w:lsdException w:name="heading 2" w:semiHidden="1" w:uiPriority="11" w:unhideWhenUsed="1" w:qFormat="1"/>
    <w:lsdException w:name="heading 3" w:semiHidden="1" w:uiPriority="12" w:unhideWhenUsed="1" w:qFormat="1"/>
    <w:lsdException w:name="heading 4" w:semiHidden="1" w:uiPriority="13" w:unhideWhenUsed="1" w:qFormat="1"/>
    <w:lsdException w:name="heading 5" w:semiHidden="1" w:uiPriority="14" w:unhideWhenUsed="1" w:qFormat="1"/>
    <w:lsdException w:name="heading 6" w:semiHidden="1" w:uiPriority="15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4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72764"/>
    <w:pPr>
      <w:widowControl w:val="0"/>
      <w:spacing w:after="240" w:line="276" w:lineRule="auto"/>
    </w:pPr>
    <w:rPr>
      <w:rFonts w:ascii="Arial" w:eastAsia="Calibri" w:hAnsi="Arial"/>
      <w:spacing w:val="-2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10"/>
    <w:rsid w:val="00454524"/>
    <w:pPr>
      <w:pBdr>
        <w:bottom w:val="single" w:sz="4" w:space="1" w:color="002664"/>
      </w:pBdr>
      <w:spacing w:before="320"/>
      <w:outlineLvl w:val="0"/>
    </w:pPr>
    <w:rPr>
      <w:rFonts w:cs="Calibri"/>
      <w:b/>
      <w:bCs/>
      <w:color w:val="002664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11"/>
    <w:qFormat/>
    <w:rsid w:val="00A72764"/>
    <w:pPr>
      <w:ind w:left="993" w:hanging="993"/>
      <w:outlineLvl w:val="1"/>
    </w:pPr>
    <w:rPr>
      <w:b/>
      <w:bCs/>
      <w:color w:val="002664"/>
      <w:sz w:val="34"/>
      <w:szCs w:val="34"/>
    </w:rPr>
  </w:style>
  <w:style w:type="paragraph" w:styleId="Heading3">
    <w:name w:val="heading 3"/>
    <w:basedOn w:val="Normal"/>
    <w:next w:val="Normal"/>
    <w:link w:val="Heading3Char"/>
    <w:autoRedefine/>
    <w:uiPriority w:val="12"/>
    <w:qFormat/>
    <w:rsid w:val="00AD4CC2"/>
    <w:pPr>
      <w:spacing w:before="320"/>
      <w:ind w:left="1134" w:hanging="1134"/>
      <w:outlineLvl w:val="2"/>
    </w:pPr>
    <w:rPr>
      <w:rFonts w:cs="Calibri"/>
      <w:b/>
      <w:bCs/>
      <w:color w:val="002664"/>
      <w:sz w:val="30"/>
      <w:szCs w:val="30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13"/>
    <w:qFormat/>
    <w:rsid w:val="00A72764"/>
    <w:pPr>
      <w:spacing w:before="160" w:after="200"/>
      <w:outlineLvl w:val="3"/>
    </w:pPr>
    <w:rPr>
      <w:rFonts w:cs="Calibri"/>
      <w:b/>
      <w:bCs/>
      <w:color w:val="002664"/>
      <w:sz w:val="24"/>
      <w:szCs w:val="24"/>
      <w:lang w:val="en-US"/>
    </w:rPr>
  </w:style>
  <w:style w:type="paragraph" w:styleId="Heading5">
    <w:name w:val="heading 5"/>
    <w:basedOn w:val="Heading4"/>
    <w:next w:val="Normal"/>
    <w:link w:val="Heading5Char"/>
    <w:uiPriority w:val="14"/>
    <w:qFormat/>
    <w:rsid w:val="00A72764"/>
    <w:pPr>
      <w:spacing w:after="240"/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uiPriority w:val="15"/>
    <w:qFormat/>
    <w:rsid w:val="00A72764"/>
    <w:pPr>
      <w:spacing w:before="200" w:after="80"/>
      <w:outlineLvl w:val="5"/>
    </w:pPr>
    <w:rPr>
      <w:caps/>
      <w:color w:val="CE0037"/>
      <w:sz w:val="1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72764"/>
    <w:pPr>
      <w:keepNext/>
      <w:keepLines/>
      <w:spacing w:before="120" w:after="160"/>
      <w:ind w:left="426"/>
      <w:outlineLvl w:val="6"/>
    </w:pPr>
    <w:rPr>
      <w:rFonts w:eastAsiaTheme="majorEastAsia" w:cstheme="majorBidi"/>
      <w:b/>
      <w:bCs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27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764"/>
    <w:rPr>
      <w:rFonts w:ascii="Arial" w:eastAsia="Calibri" w:hAnsi="Arial"/>
      <w:spacing w:val="-2"/>
      <w:sz w:val="20"/>
    </w:rPr>
  </w:style>
  <w:style w:type="paragraph" w:styleId="Footer">
    <w:name w:val="footer"/>
    <w:basedOn w:val="Normal"/>
    <w:link w:val="FooterChar"/>
    <w:uiPriority w:val="45"/>
    <w:rsid w:val="00A72764"/>
    <w:rPr>
      <w:rFonts w:cs="Arial"/>
      <w:color w:val="002664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45"/>
    <w:rsid w:val="00A72764"/>
    <w:rPr>
      <w:rFonts w:ascii="Arial" w:eastAsia="Calibri" w:hAnsi="Arial" w:cs="Arial"/>
      <w:color w:val="002664"/>
      <w:spacing w:val="-2"/>
      <w:sz w:val="18"/>
      <w:szCs w:val="20"/>
    </w:rPr>
  </w:style>
  <w:style w:type="paragraph" w:customStyle="1" w:styleId="Organisationname">
    <w:name w:val="Organisation name"/>
    <w:basedOn w:val="Normal"/>
    <w:uiPriority w:val="40"/>
    <w:semiHidden/>
    <w:qFormat/>
    <w:rsid w:val="00A72764"/>
    <w:pPr>
      <w:tabs>
        <w:tab w:val="right" w:pos="8931"/>
      </w:tabs>
      <w:spacing w:after="0"/>
    </w:pPr>
    <w:rPr>
      <w:b/>
      <w:color w:val="041E42"/>
      <w:position w:val="30"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rsid w:val="00A40732"/>
    <w:pPr>
      <w:keepLines/>
      <w:spacing w:before="3200"/>
      <w:ind w:right="34"/>
    </w:pPr>
    <w:rPr>
      <w:rFonts w:cs="Calibri"/>
      <w:b/>
      <w:bCs/>
      <w:color w:val="002664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40732"/>
    <w:rPr>
      <w:rFonts w:ascii="Arial" w:eastAsia="Calibri" w:hAnsi="Arial" w:cs="Calibri"/>
      <w:b/>
      <w:bCs/>
      <w:color w:val="002664"/>
      <w:spacing w:val="-2"/>
      <w:sz w:val="60"/>
      <w:szCs w:val="60"/>
    </w:rPr>
  </w:style>
  <w:style w:type="paragraph" w:styleId="Subtitle">
    <w:name w:val="Subtitle"/>
    <w:basedOn w:val="Normal"/>
    <w:next w:val="Normal"/>
    <w:link w:val="SubtitleChar"/>
    <w:autoRedefine/>
    <w:uiPriority w:val="16"/>
    <w:rsid w:val="00A72764"/>
    <w:rPr>
      <w:rFonts w:cs="Arial"/>
      <w:b/>
      <w:color w:val="002664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6"/>
    <w:rsid w:val="00A72764"/>
    <w:rPr>
      <w:rFonts w:ascii="Arial" w:eastAsia="Calibri" w:hAnsi="Arial" w:cs="Arial"/>
      <w:b/>
      <w:color w:val="002664"/>
      <w:spacing w:val="-2"/>
      <w:sz w:val="52"/>
      <w:szCs w:val="5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D2487"/>
    <w:pPr>
      <w:widowControl/>
      <w:numPr>
        <w:numId w:val="9"/>
      </w:numPr>
      <w:spacing w:after="200"/>
      <w:ind w:right="40"/>
      <w:contextualSpacing/>
    </w:pPr>
    <w:rPr>
      <w:rFonts w:eastAsia="Arial" w:cs="Arial"/>
      <w:spacing w:val="0"/>
      <w:szCs w:val="20"/>
      <w:lang w:val="en-US"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D2487"/>
    <w:rPr>
      <w:rFonts w:ascii="Arial" w:eastAsia="Arial" w:hAnsi="Arial" w:cs="Arial"/>
      <w:sz w:val="20"/>
      <w:szCs w:val="20"/>
      <w:lang w:val="en-US" w:eastAsia="en-AU"/>
    </w:rPr>
  </w:style>
  <w:style w:type="character" w:customStyle="1" w:styleId="Heading1Char">
    <w:name w:val="Heading 1 Char"/>
    <w:basedOn w:val="DefaultParagraphFont"/>
    <w:link w:val="Heading1"/>
    <w:uiPriority w:val="10"/>
    <w:rsid w:val="00454524"/>
    <w:rPr>
      <w:rFonts w:ascii="Arial" w:eastAsia="Calibri" w:hAnsi="Arial" w:cs="Calibri"/>
      <w:b/>
      <w:bCs/>
      <w:color w:val="002664"/>
      <w:spacing w:val="-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1"/>
    <w:rsid w:val="00A72764"/>
    <w:rPr>
      <w:rFonts w:ascii="Arial" w:eastAsia="Calibri" w:hAnsi="Arial"/>
      <w:b/>
      <w:bCs/>
      <w:color w:val="002664"/>
      <w:spacing w:val="-2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12"/>
    <w:rsid w:val="00AD4CC2"/>
    <w:rPr>
      <w:rFonts w:ascii="Arial" w:eastAsia="Calibri" w:hAnsi="Arial" w:cs="Calibri"/>
      <w:b/>
      <w:bCs/>
      <w:color w:val="002664"/>
      <w:spacing w:val="-2"/>
      <w:sz w:val="30"/>
      <w:szCs w:val="3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2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0BA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0BA6"/>
    <w:rPr>
      <w:rFonts w:ascii="Arial" w:eastAsia="Calibri" w:hAnsi="Arial"/>
      <w:spacing w:val="-2"/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A72764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A72764"/>
    <w:rPr>
      <w:rFonts w:ascii="Arial" w:eastAsia="Calibri" w:hAnsi="Arial"/>
      <w:b/>
      <w:bCs/>
      <w:spacing w:val="-2"/>
      <w:sz w:val="20"/>
    </w:rPr>
  </w:style>
  <w:style w:type="character" w:customStyle="1" w:styleId="Heading4Char">
    <w:name w:val="Heading 4 Char"/>
    <w:basedOn w:val="DefaultParagraphFont"/>
    <w:link w:val="Heading4"/>
    <w:uiPriority w:val="13"/>
    <w:rsid w:val="00A72764"/>
    <w:rPr>
      <w:rFonts w:ascii="Arial" w:eastAsia="Calibri" w:hAnsi="Arial" w:cs="Calibri"/>
      <w:b/>
      <w:bCs/>
      <w:color w:val="002664"/>
      <w:spacing w:val="-2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030D8"/>
    <w:pPr>
      <w:spacing w:after="0" w:line="240" w:lineRule="auto"/>
    </w:pPr>
    <w:rPr>
      <w:rFonts w:ascii="Arial" w:eastAsia="Calibri" w:hAnsi="Arial"/>
      <w:spacing w:val="-2"/>
      <w:sz w:val="20"/>
    </w:rPr>
  </w:style>
  <w:style w:type="paragraph" w:customStyle="1" w:styleId="List-Dot">
    <w:name w:val="List - Dot"/>
    <w:basedOn w:val="ListParagraph"/>
    <w:uiPriority w:val="6"/>
    <w:rsid w:val="00A72764"/>
    <w:pPr>
      <w:ind w:left="357" w:hanging="357"/>
    </w:pPr>
    <w:rPr>
      <w:lang w:val="en-AU"/>
    </w:rPr>
  </w:style>
  <w:style w:type="character" w:styleId="Hyperlink">
    <w:name w:val="Hyperlink"/>
    <w:uiPriority w:val="99"/>
    <w:qFormat/>
    <w:rsid w:val="00A72764"/>
    <w:rPr>
      <w:rFonts w:ascii="Arial" w:hAnsi="Arial"/>
      <w:color w:val="002664"/>
      <w:u w:val="single"/>
    </w:rPr>
  </w:style>
  <w:style w:type="paragraph" w:customStyle="1" w:styleId="Copyright">
    <w:name w:val="Copyright"/>
    <w:basedOn w:val="Normal"/>
    <w:uiPriority w:val="1"/>
    <w:rsid w:val="00A72764"/>
    <w:pPr>
      <w:spacing w:after="12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64"/>
    <w:rPr>
      <w:rFonts w:ascii="Tahoma" w:eastAsia="Calibri" w:hAnsi="Tahoma" w:cs="Tahoma"/>
      <w:spacing w:val="-2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rsid w:val="00A72764"/>
    <w:pPr>
      <w:spacing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72764"/>
    <w:rPr>
      <w:rFonts w:ascii="Arial" w:eastAsia="Calibri" w:hAnsi="Arial"/>
      <w:spacing w:val="-2"/>
    </w:rPr>
  </w:style>
  <w:style w:type="paragraph" w:styleId="Caption">
    <w:name w:val="caption"/>
    <w:basedOn w:val="Normal"/>
    <w:next w:val="Normal"/>
    <w:uiPriority w:val="35"/>
    <w:unhideWhenUsed/>
    <w:qFormat/>
    <w:rsid w:val="00A72764"/>
    <w:pPr>
      <w:spacing w:after="200" w:line="240" w:lineRule="auto"/>
      <w:jc w:val="center"/>
    </w:pPr>
    <w:rPr>
      <w:i/>
      <w:iCs/>
      <w:color w:val="002664"/>
      <w:sz w:val="18"/>
      <w:szCs w:val="18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276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2764"/>
    <w:rPr>
      <w:rFonts w:ascii="Lucida Grande" w:eastAsia="Calibri" w:hAnsi="Lucida Grande" w:cs="Lucida Grande"/>
      <w:spacing w:val="-2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2764"/>
    <w:rPr>
      <w:rFonts w:ascii="Arial" w:hAnsi="Arial"/>
      <w:i/>
      <w:iCs/>
    </w:rPr>
  </w:style>
  <w:style w:type="paragraph" w:customStyle="1" w:styleId="Exampleheading">
    <w:name w:val="Example heading"/>
    <w:basedOn w:val="ListParagraph"/>
    <w:link w:val="ExampleheadingChar"/>
    <w:autoRedefine/>
    <w:uiPriority w:val="1"/>
    <w:qFormat/>
    <w:rsid w:val="00A72764"/>
    <w:pPr>
      <w:numPr>
        <w:numId w:val="0"/>
      </w:numPr>
    </w:pPr>
    <w:rPr>
      <w:b/>
      <w:bCs/>
      <w:color w:val="002664"/>
      <w:sz w:val="16"/>
    </w:rPr>
  </w:style>
  <w:style w:type="character" w:customStyle="1" w:styleId="ExampleheadingChar">
    <w:name w:val="Example heading Char"/>
    <w:basedOn w:val="ListParagraphChar"/>
    <w:link w:val="Exampleheading"/>
    <w:uiPriority w:val="1"/>
    <w:rsid w:val="00A72764"/>
    <w:rPr>
      <w:rFonts w:ascii="Arial" w:eastAsia="Arial" w:hAnsi="Arial" w:cs="Arial"/>
      <w:b/>
      <w:bCs/>
      <w:color w:val="002664"/>
      <w:sz w:val="16"/>
      <w:szCs w:val="20"/>
      <w:lang w:val="en-US" w:eastAsia="en-AU"/>
    </w:rPr>
  </w:style>
  <w:style w:type="paragraph" w:customStyle="1" w:styleId="Examples">
    <w:name w:val="Examples"/>
    <w:basedOn w:val="Normal"/>
    <w:uiPriority w:val="1"/>
    <w:qFormat/>
    <w:rsid w:val="00A72764"/>
    <w:pPr>
      <w:numPr>
        <w:numId w:val="8"/>
      </w:numPr>
      <w:shd w:val="clear" w:color="auto" w:fill="D9D9D9" w:themeFill="background1" w:themeFillShade="D9"/>
      <w:spacing w:after="20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2764"/>
    <w:rPr>
      <w:rFonts w:ascii="Arial" w:hAnsi="Arial"/>
      <w:color w:val="92318E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727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A7276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764"/>
    <w:rPr>
      <w:rFonts w:ascii="Arial" w:eastAsia="Calibri" w:hAnsi="Arial"/>
      <w:spacing w:val="-2"/>
      <w:sz w:val="20"/>
      <w:szCs w:val="20"/>
    </w:rPr>
  </w:style>
  <w:style w:type="paragraph" w:customStyle="1" w:styleId="FootnoteDoubledigit">
    <w:name w:val="Footnote: Double digit"/>
    <w:autoRedefine/>
    <w:uiPriority w:val="1"/>
    <w:qFormat/>
    <w:rsid w:val="00A72764"/>
    <w:pPr>
      <w:spacing w:after="0" w:line="240" w:lineRule="auto"/>
      <w:ind w:left="284" w:hanging="284"/>
    </w:pPr>
    <w:rPr>
      <w:rFonts w:ascii="Arial" w:eastAsia="Calibri" w:hAnsi="Arial"/>
      <w:color w:val="002664"/>
      <w:spacing w:val="-2"/>
      <w:sz w:val="16"/>
      <w:szCs w:val="20"/>
    </w:rPr>
  </w:style>
  <w:style w:type="paragraph" w:customStyle="1" w:styleId="FootnoteAdditionalexampledoubledigits">
    <w:name w:val="Footnote: Additional example double digits"/>
    <w:basedOn w:val="FootnoteDoubledigit"/>
    <w:uiPriority w:val="1"/>
    <w:qFormat/>
    <w:rsid w:val="00A72764"/>
    <w:pPr>
      <w:ind w:hanging="142"/>
    </w:pPr>
  </w:style>
  <w:style w:type="paragraph" w:customStyle="1" w:styleId="FootnoteAdditionalexamplessingledigits">
    <w:name w:val="Footnote: Additional examples single digits"/>
    <w:autoRedefine/>
    <w:uiPriority w:val="1"/>
    <w:qFormat/>
    <w:rsid w:val="00A72764"/>
    <w:pPr>
      <w:spacing w:after="0" w:line="240" w:lineRule="auto"/>
      <w:ind w:left="233" w:hanging="142"/>
    </w:pPr>
    <w:rPr>
      <w:rFonts w:ascii="Arial" w:eastAsia="Calibri" w:hAnsi="Arial"/>
      <w:color w:val="002664"/>
      <w:spacing w:val="-2"/>
      <w:sz w:val="16"/>
      <w:szCs w:val="20"/>
    </w:rPr>
  </w:style>
  <w:style w:type="paragraph" w:customStyle="1" w:styleId="FootnoteSingledigit">
    <w:name w:val="Footnote: Single digit"/>
    <w:uiPriority w:val="1"/>
    <w:qFormat/>
    <w:rsid w:val="00A72764"/>
    <w:pPr>
      <w:spacing w:after="0" w:line="240" w:lineRule="auto"/>
      <w:ind w:left="227" w:hanging="227"/>
    </w:pPr>
    <w:rPr>
      <w:rFonts w:ascii="Arial" w:eastAsia="Calibri" w:hAnsi="Arial"/>
      <w:color w:val="002664"/>
      <w:spacing w:val="-2"/>
      <w:sz w:val="16"/>
      <w:szCs w:val="20"/>
    </w:rPr>
  </w:style>
  <w:style w:type="paragraph" w:customStyle="1" w:styleId="Frontpage-Dates">
    <w:name w:val="Frontpage - Dates"/>
    <w:basedOn w:val="Normal"/>
    <w:next w:val="Normal"/>
    <w:uiPriority w:val="1"/>
    <w:rsid w:val="00A72764"/>
    <w:rPr>
      <w:b/>
      <w:bCs/>
      <w:color w:val="002664"/>
      <w:sz w:val="36"/>
      <w:szCs w:val="36"/>
    </w:rPr>
  </w:style>
  <w:style w:type="paragraph" w:customStyle="1" w:styleId="Frontpage-Packageinfo">
    <w:name w:val="Frontpage - Package info"/>
    <w:basedOn w:val="Normal"/>
    <w:uiPriority w:val="1"/>
    <w:rsid w:val="00A72764"/>
    <w:pPr>
      <w:spacing w:before="800" w:after="400"/>
    </w:pPr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4"/>
    <w:rsid w:val="00A72764"/>
    <w:rPr>
      <w:rFonts w:ascii="Arial" w:eastAsia="Calibri" w:hAnsi="Arial" w:cs="Calibri"/>
      <w:b/>
      <w:bCs/>
      <w:color w:val="002664"/>
      <w:spacing w:val="-2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15"/>
    <w:rsid w:val="00A72764"/>
    <w:rPr>
      <w:rFonts w:ascii="Arial" w:eastAsia="Calibri" w:hAnsi="Arial" w:cs="Calibri"/>
      <w:b/>
      <w:bCs/>
      <w:caps/>
      <w:color w:val="CE0037"/>
      <w:spacing w:val="-2"/>
      <w:sz w:val="16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A72764"/>
    <w:rPr>
      <w:rFonts w:ascii="Arial" w:eastAsiaTheme="majorEastAsia" w:hAnsi="Arial" w:cstheme="majorBidi"/>
      <w:b/>
      <w:bCs/>
      <w:iCs/>
      <w:color w:val="404040" w:themeColor="text1" w:themeTint="BF"/>
      <w:spacing w:val="-2"/>
      <w:sz w:val="20"/>
    </w:rPr>
  </w:style>
  <w:style w:type="paragraph" w:customStyle="1" w:styleId="HeadingTOC">
    <w:name w:val="Heading TOC"/>
    <w:basedOn w:val="Heading1"/>
    <w:autoRedefine/>
    <w:rsid w:val="00A72764"/>
    <w:pPr>
      <w:keepNext/>
      <w:keepLines/>
      <w:widowControl/>
      <w:spacing w:before="0" w:after="120"/>
      <w:contextualSpacing/>
    </w:pPr>
    <w:rPr>
      <w:rFonts w:eastAsia="Arial" w:cs="Arial"/>
      <w:spacing w:val="0"/>
      <w:lang w:eastAsia="en-AU"/>
    </w:rPr>
  </w:style>
  <w:style w:type="table" w:styleId="LightShading-Accent6">
    <w:name w:val="Light Shading Accent 6"/>
    <w:basedOn w:val="TableNormal"/>
    <w:uiPriority w:val="60"/>
    <w:rsid w:val="00A72764"/>
    <w:pPr>
      <w:spacing w:after="0" w:line="240" w:lineRule="auto"/>
    </w:pPr>
    <w:rPr>
      <w:rFonts w:eastAsiaTheme="minorEastAsia"/>
      <w:color w:val="538135" w:themeColor="accent6" w:themeShade="BF"/>
      <w:lang w:eastAsia="en-AU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customStyle="1" w:styleId="List-Dash">
    <w:name w:val="List - Dash"/>
    <w:basedOn w:val="ListParagraph"/>
    <w:uiPriority w:val="7"/>
    <w:rsid w:val="00A72764"/>
    <w:pPr>
      <w:numPr>
        <w:numId w:val="0"/>
      </w:numPr>
      <w:ind w:left="-655" w:firstLine="1080"/>
    </w:pPr>
  </w:style>
  <w:style w:type="paragraph" w:customStyle="1" w:styleId="Listparagraph-Outcomes">
    <w:name w:val="List paragraph - Outcomes"/>
    <w:basedOn w:val="ListParagraph"/>
    <w:rsid w:val="00A72764"/>
    <w:pPr>
      <w:numPr>
        <w:numId w:val="10"/>
      </w:numPr>
    </w:pPr>
  </w:style>
  <w:style w:type="table" w:customStyle="1" w:styleId="NESATable">
    <w:name w:val="NESA Table"/>
    <w:basedOn w:val="TableNormal"/>
    <w:uiPriority w:val="99"/>
    <w:rsid w:val="00A72764"/>
    <w:pPr>
      <w:spacing w:after="0" w:line="240" w:lineRule="auto"/>
      <w:ind w:left="40" w:right="40"/>
    </w:pPr>
    <w:rPr>
      <w:rFonts w:ascii="Arial" w:hAnsi="Arial"/>
      <w:sz w:val="20"/>
      <w:lang w:eastAsia="en-AU"/>
    </w:rPr>
    <w:tblPr>
      <w:tblBorders>
        <w:top w:val="single" w:sz="4" w:space="0" w:color="041E42"/>
        <w:left w:val="single" w:sz="4" w:space="0" w:color="041E42"/>
        <w:bottom w:val="single" w:sz="4" w:space="0" w:color="041E42"/>
        <w:right w:val="single" w:sz="4" w:space="0" w:color="041E42"/>
        <w:insideH w:val="single" w:sz="4" w:space="0" w:color="041E42"/>
        <w:insideV w:val="single" w:sz="4" w:space="0" w:color="041E42"/>
      </w:tblBorders>
      <w:tblCellMar>
        <w:top w:w="113" w:type="dxa"/>
        <w:left w:w="113" w:type="dxa"/>
        <w:bottom w:w="57" w:type="dxa"/>
        <w:right w:w="113" w:type="dxa"/>
      </w:tblCellMar>
    </w:tblPr>
    <w:trPr>
      <w:cantSplit/>
    </w:trPr>
    <w:tblStylePr w:type="firstRow">
      <w:pPr>
        <w:widowControl/>
        <w:wordWrap/>
      </w:pPr>
      <w:rPr>
        <w:rFonts w:ascii="Arial" w:hAnsi="Arial"/>
        <w:b/>
      </w:rPr>
      <w:tblPr/>
      <w:tcPr>
        <w:shd w:val="clear" w:color="auto" w:fill="041E42"/>
      </w:tcPr>
    </w:tblStylePr>
    <w:tblStylePr w:type="firstCol">
      <w:rPr>
        <w:b w:val="0"/>
      </w:rPr>
    </w:tblStylePr>
  </w:style>
  <w:style w:type="paragraph" w:styleId="NoSpacing">
    <w:name w:val="No Spacing"/>
    <w:uiPriority w:val="1"/>
    <w:rsid w:val="00A72764"/>
    <w:pPr>
      <w:widowControl w:val="0"/>
      <w:spacing w:after="0" w:line="240" w:lineRule="auto"/>
    </w:pPr>
    <w:rPr>
      <w:rFonts w:ascii="Arial" w:eastAsia="Calibri" w:hAnsi="Arial"/>
      <w:spacing w:val="-2"/>
      <w:sz w:val="20"/>
    </w:rPr>
  </w:style>
  <w:style w:type="paragraph" w:customStyle="1" w:styleId="Numberedlist">
    <w:name w:val="Numbered list"/>
    <w:basedOn w:val="ListParagraph"/>
    <w:uiPriority w:val="8"/>
    <w:rsid w:val="00A72764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A72764"/>
  </w:style>
  <w:style w:type="character" w:styleId="PlaceholderText">
    <w:name w:val="Placeholder Text"/>
    <w:basedOn w:val="DefaultParagraphFont"/>
    <w:uiPriority w:val="99"/>
    <w:semiHidden/>
    <w:rsid w:val="00A72764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rsid w:val="00A72764"/>
    <w:pPr>
      <w:spacing w:line="360" w:lineRule="auto"/>
    </w:pPr>
    <w:rPr>
      <w:b/>
      <w:i/>
      <w:iCs/>
      <w:color w:val="92318E"/>
    </w:rPr>
  </w:style>
  <w:style w:type="character" w:customStyle="1" w:styleId="QuoteChar">
    <w:name w:val="Quote Char"/>
    <w:basedOn w:val="DefaultParagraphFont"/>
    <w:link w:val="Quote"/>
    <w:uiPriority w:val="29"/>
    <w:rsid w:val="00A72764"/>
    <w:rPr>
      <w:rFonts w:ascii="Arial" w:eastAsia="Calibri" w:hAnsi="Arial"/>
      <w:b/>
      <w:i/>
      <w:iCs/>
      <w:color w:val="92318E"/>
      <w:spacing w:val="-2"/>
      <w:sz w:val="20"/>
    </w:rPr>
  </w:style>
  <w:style w:type="paragraph" w:customStyle="1" w:styleId="RelatedLifeSkilloutcome">
    <w:name w:val="Related Life Skill outcome"/>
    <w:basedOn w:val="Normal"/>
    <w:uiPriority w:val="1"/>
    <w:qFormat/>
    <w:rsid w:val="00A72764"/>
    <w:pPr>
      <w:widowControl/>
      <w:pBdr>
        <w:top w:val="nil"/>
        <w:left w:val="nil"/>
        <w:bottom w:val="nil"/>
        <w:right w:val="nil"/>
        <w:between w:val="nil"/>
      </w:pBdr>
      <w:spacing w:before="120" w:after="360"/>
    </w:pPr>
    <w:rPr>
      <w:b/>
    </w:rPr>
  </w:style>
  <w:style w:type="paragraph" w:customStyle="1" w:styleId="RelatedLifeSkillsoutcomes">
    <w:name w:val="Related Life Skills outcomes"/>
    <w:basedOn w:val="Normal"/>
    <w:link w:val="RelatedLifeSkillsoutcomesChar"/>
    <w:uiPriority w:val="1"/>
    <w:qFormat/>
    <w:rsid w:val="00A72764"/>
    <w:pPr>
      <w:widowControl/>
      <w:pBdr>
        <w:top w:val="nil"/>
        <w:left w:val="nil"/>
        <w:bottom w:val="nil"/>
        <w:right w:val="nil"/>
        <w:between w:val="nil"/>
      </w:pBdr>
      <w:spacing w:before="200"/>
    </w:pPr>
  </w:style>
  <w:style w:type="character" w:customStyle="1" w:styleId="RelatedLifeSkillsoutcomesChar">
    <w:name w:val="Related Life Skills outcomes Char"/>
    <w:basedOn w:val="DefaultParagraphFont"/>
    <w:link w:val="RelatedLifeSkillsoutcomes"/>
    <w:uiPriority w:val="1"/>
    <w:rsid w:val="00A72764"/>
    <w:rPr>
      <w:rFonts w:ascii="Arial" w:eastAsia="Calibri" w:hAnsi="Arial"/>
      <w:spacing w:val="-2"/>
      <w:sz w:val="20"/>
    </w:rPr>
  </w:style>
  <w:style w:type="paragraph" w:customStyle="1" w:styleId="Secondbulletafterexample">
    <w:name w:val="Second bullet after example"/>
    <w:basedOn w:val="Normal"/>
    <w:uiPriority w:val="1"/>
    <w:qFormat/>
    <w:rsid w:val="00A72764"/>
    <w:pPr>
      <w:widowControl/>
      <w:numPr>
        <w:numId w:val="12"/>
      </w:numPr>
      <w:spacing w:before="200" w:after="200"/>
      <w:contextualSpacing/>
    </w:pPr>
    <w:rPr>
      <w:rFonts w:eastAsia="Arial" w:cs="Arial"/>
      <w:spacing w:val="0"/>
      <w:szCs w:val="20"/>
      <w:lang w:val="en-US" w:eastAsia="en-AU"/>
    </w:rPr>
  </w:style>
  <w:style w:type="character" w:styleId="Strong">
    <w:name w:val="Strong"/>
    <w:basedOn w:val="DefaultParagraphFont"/>
    <w:uiPriority w:val="22"/>
    <w:rsid w:val="00A72764"/>
    <w:rPr>
      <w:b/>
      <w:bCs/>
    </w:rPr>
  </w:style>
  <w:style w:type="table" w:styleId="TableGrid">
    <w:name w:val="Table Grid"/>
    <w:basedOn w:val="TableNormal"/>
    <w:uiPriority w:val="39"/>
    <w:rsid w:val="00A7276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72764"/>
    <w:pPr>
      <w:spacing w:after="0" w:line="240" w:lineRule="auto"/>
    </w:pPr>
    <w:rPr>
      <w:rFonts w:ascii="Arial" w:eastAsia="Arial" w:hAnsi="Arial" w:cs="Arial"/>
      <w:spacing w:val="-2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Heading5"/>
    <w:link w:val="TableheadingChar"/>
    <w:autoRedefine/>
    <w:uiPriority w:val="15"/>
    <w:rsid w:val="00A72764"/>
    <w:pPr>
      <w:spacing w:before="40"/>
      <w:ind w:left="40" w:right="40"/>
    </w:pPr>
    <w:rPr>
      <w:rFonts w:cs="Arial"/>
      <w:b w:val="0"/>
      <w:color w:val="FFFFFF" w:themeColor="background1"/>
      <w:lang w:eastAsia="en-AU"/>
    </w:rPr>
  </w:style>
  <w:style w:type="character" w:customStyle="1" w:styleId="TableheadingChar">
    <w:name w:val="Table heading Char"/>
    <w:basedOn w:val="Heading5Char"/>
    <w:link w:val="Tableheading"/>
    <w:uiPriority w:val="15"/>
    <w:rsid w:val="00A72764"/>
    <w:rPr>
      <w:rFonts w:ascii="Arial" w:eastAsia="Calibri" w:hAnsi="Arial" w:cs="Arial"/>
      <w:b w:val="0"/>
      <w:bCs/>
      <w:color w:val="FFFFFF" w:themeColor="background1"/>
      <w:spacing w:val="-2"/>
      <w:szCs w:val="24"/>
      <w:lang w:val="en-US" w:eastAsia="en-AU"/>
    </w:rPr>
  </w:style>
  <w:style w:type="paragraph" w:customStyle="1" w:styleId="TableParagraph">
    <w:name w:val="Table Paragraph"/>
    <w:basedOn w:val="Normal"/>
    <w:uiPriority w:val="15"/>
    <w:qFormat/>
    <w:rsid w:val="00A72764"/>
    <w:pPr>
      <w:spacing w:before="40" w:after="0"/>
      <w:ind w:left="40" w:right="40"/>
    </w:pPr>
    <w:rPr>
      <w:lang w:eastAsia="en-AU"/>
    </w:rPr>
  </w:style>
  <w:style w:type="paragraph" w:customStyle="1" w:styleId="Tabletext">
    <w:name w:val="Table text"/>
    <w:basedOn w:val="Normal"/>
    <w:rsid w:val="00A72764"/>
    <w:pPr>
      <w:widowControl/>
      <w:spacing w:after="0"/>
    </w:pPr>
    <w:rPr>
      <w:rFonts w:eastAsia="Arial" w:cs="Arial"/>
      <w:spacing w:val="0"/>
      <w:szCs w:val="20"/>
      <w:lang w:eastAsia="en-AU"/>
    </w:rPr>
  </w:style>
  <w:style w:type="paragraph" w:styleId="TOC1">
    <w:name w:val="toc 1"/>
    <w:basedOn w:val="Normal"/>
    <w:uiPriority w:val="39"/>
    <w:rsid w:val="00A72764"/>
    <w:pPr>
      <w:tabs>
        <w:tab w:val="right" w:leader="dot" w:pos="8789"/>
      </w:tabs>
      <w:spacing w:before="80" w:after="120"/>
      <w:ind w:left="425" w:right="380" w:hanging="425"/>
    </w:pPr>
    <w:rPr>
      <w:rFonts w:cs="Arial"/>
      <w:noProof/>
    </w:rPr>
  </w:style>
  <w:style w:type="paragraph" w:styleId="TOC2">
    <w:name w:val="toc 2"/>
    <w:basedOn w:val="Normal"/>
    <w:uiPriority w:val="39"/>
    <w:rsid w:val="00A72764"/>
    <w:pPr>
      <w:tabs>
        <w:tab w:val="right" w:leader="dot" w:pos="8789"/>
      </w:tabs>
      <w:spacing w:before="120"/>
      <w:ind w:left="709" w:right="380" w:hanging="425"/>
    </w:pPr>
    <w:rPr>
      <w:rFonts w:cs="Arial"/>
      <w:noProof/>
    </w:rPr>
  </w:style>
  <w:style w:type="paragraph" w:styleId="TOC3">
    <w:name w:val="toc 3"/>
    <w:basedOn w:val="TOC2"/>
    <w:uiPriority w:val="39"/>
    <w:rsid w:val="00A72764"/>
    <w:pPr>
      <w:ind w:left="1134" w:hanging="567"/>
    </w:pPr>
  </w:style>
  <w:style w:type="paragraph" w:styleId="TOCHeading">
    <w:name w:val="TOC Heading"/>
    <w:basedOn w:val="Normal"/>
    <w:next w:val="Normal"/>
    <w:autoRedefine/>
    <w:uiPriority w:val="39"/>
    <w:unhideWhenUsed/>
    <w:rsid w:val="00A72764"/>
    <w:pPr>
      <w:pBdr>
        <w:bottom w:val="single" w:sz="4" w:space="1" w:color="auto"/>
      </w:pBdr>
    </w:pPr>
    <w:rPr>
      <w:b/>
      <w:color w:val="002664"/>
      <w:sz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A72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ducationstandards.nsw.edu.au/wps/portal/nesa/11-12/Diversity-in-learning/stage-6-special-education/adjustm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Movement Science 11-12:  Teaching Advice (Depth Studies)</vt:lpstr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Movement Science 11-12:  Teaching Advice (Depth Studies)</dc:title>
  <dc:subject/>
  <dc:creator>NSW Education Standards Authority</dc:creator>
  <cp:keywords/>
  <dc:description/>
  <cp:lastModifiedBy>Clare Aston</cp:lastModifiedBy>
  <cp:revision>6</cp:revision>
  <dcterms:created xsi:type="dcterms:W3CDTF">2023-04-20T23:38:00Z</dcterms:created>
  <dcterms:modified xsi:type="dcterms:W3CDTF">2023-05-01T23:12:00Z</dcterms:modified>
</cp:coreProperties>
</file>